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4C8A" w:rsidRDefault="00D64C8A" w:rsidP="00760755">
      <w:pPr>
        <w:jc w:val="both"/>
        <w:rPr>
          <w:rFonts w:ascii="Arial" w:hAnsi="Arial"/>
          <w:b/>
          <w:bCs/>
          <w:color w:val="000000"/>
        </w:rPr>
      </w:pPr>
      <w:bookmarkStart w:id="0" w:name="_GoBack"/>
      <w:bookmarkEnd w:id="0"/>
    </w:p>
    <w:p w:rsidR="009D0B95" w:rsidRDefault="009D0B95" w:rsidP="00760755">
      <w:pPr>
        <w:jc w:val="both"/>
        <w:rPr>
          <w:rFonts w:ascii="Arial" w:hAnsi="Arial"/>
          <w:b/>
          <w:bCs/>
          <w:color w:val="000000"/>
          <w:sz w:val="32"/>
          <w:szCs w:val="32"/>
        </w:rPr>
      </w:pPr>
      <w:r w:rsidRPr="005B5536">
        <w:rPr>
          <w:rFonts w:ascii="Arial" w:hAnsi="Arial"/>
          <w:b/>
          <w:bCs/>
          <w:color w:val="000000"/>
          <w:sz w:val="32"/>
          <w:szCs w:val="32"/>
        </w:rPr>
        <w:t>Overview</w:t>
      </w:r>
    </w:p>
    <w:p w:rsidR="009D0B95" w:rsidRDefault="009D0B95" w:rsidP="00760755">
      <w:pPr>
        <w:jc w:val="both"/>
        <w:rPr>
          <w:rFonts w:ascii="Arial" w:hAnsi="Arial"/>
          <w:b/>
          <w:bCs/>
          <w:color w:val="000000"/>
          <w:sz w:val="32"/>
          <w:szCs w:val="32"/>
        </w:rPr>
      </w:pPr>
    </w:p>
    <w:p w:rsidR="009D0B95" w:rsidRPr="004E02A2" w:rsidRDefault="009D0B95" w:rsidP="004E02A2">
      <w:pPr>
        <w:spacing w:line="259" w:lineRule="auto"/>
        <w:ind w:firstLine="426"/>
        <w:jc w:val="both"/>
        <w:rPr>
          <w:rFonts w:ascii="Arial" w:hAnsi="Arial"/>
          <w:b/>
          <w:bCs/>
          <w:color w:val="000000"/>
          <w:sz w:val="28"/>
          <w:szCs w:val="28"/>
        </w:rPr>
      </w:pPr>
      <w:r w:rsidRPr="004E02A2">
        <w:rPr>
          <w:rFonts w:ascii="Arial" w:hAnsi="Arial"/>
          <w:b/>
          <w:bCs/>
          <w:color w:val="000000"/>
          <w:sz w:val="28"/>
          <w:szCs w:val="28"/>
        </w:rPr>
        <w:t>Scope</w:t>
      </w:r>
    </w:p>
    <w:p w:rsidR="00D4173D" w:rsidRPr="004E02A2" w:rsidRDefault="009D0B95" w:rsidP="00333783">
      <w:pPr>
        <w:spacing w:before="120"/>
        <w:ind w:left="425"/>
        <w:rPr>
          <w:rFonts w:ascii="Arial" w:hAnsi="Arial"/>
          <w:color w:val="000000"/>
        </w:rPr>
      </w:pPr>
      <w:r w:rsidRPr="004E02A2">
        <w:rPr>
          <w:rFonts w:ascii="Arial" w:hAnsi="Arial"/>
          <w:color w:val="000000"/>
        </w:rPr>
        <w:t xml:space="preserve">This document applies to contracts let by Network Rail that </w:t>
      </w:r>
      <w:r w:rsidR="00CE2B5E" w:rsidRPr="004E02A2">
        <w:rPr>
          <w:rFonts w:ascii="Arial" w:hAnsi="Arial"/>
          <w:color w:val="000000"/>
        </w:rPr>
        <w:t>relate to</w:t>
      </w:r>
      <w:r w:rsidRPr="004E02A2">
        <w:rPr>
          <w:rFonts w:ascii="Arial" w:hAnsi="Arial"/>
          <w:color w:val="000000"/>
        </w:rPr>
        <w:t xml:space="preserve"> ‘</w:t>
      </w:r>
      <w:r w:rsidR="00CD7F09" w:rsidRPr="004E02A2">
        <w:rPr>
          <w:rFonts w:ascii="Arial" w:hAnsi="Arial"/>
          <w:color w:val="000000"/>
        </w:rPr>
        <w:t>Services</w:t>
      </w:r>
      <w:r w:rsidRPr="004E02A2">
        <w:rPr>
          <w:rFonts w:ascii="Arial" w:hAnsi="Arial"/>
          <w:color w:val="000000"/>
        </w:rPr>
        <w:t>’. For the purpose of this document ‘</w:t>
      </w:r>
      <w:r w:rsidR="00CD7F09" w:rsidRPr="004E02A2">
        <w:rPr>
          <w:rFonts w:ascii="Arial" w:hAnsi="Arial"/>
          <w:color w:val="000000"/>
        </w:rPr>
        <w:t>Services</w:t>
      </w:r>
      <w:r w:rsidRPr="004E02A2">
        <w:rPr>
          <w:rFonts w:ascii="Arial" w:hAnsi="Arial"/>
          <w:color w:val="000000"/>
        </w:rPr>
        <w:t>’ is described as</w:t>
      </w:r>
      <w:r w:rsidR="00CE397C" w:rsidRPr="004E02A2">
        <w:rPr>
          <w:rFonts w:ascii="Arial" w:hAnsi="Arial"/>
          <w:color w:val="000000"/>
        </w:rPr>
        <w:t>:</w:t>
      </w:r>
    </w:p>
    <w:p w:rsidR="00CE397C" w:rsidRPr="004E02A2" w:rsidRDefault="00CE397C" w:rsidP="00333783">
      <w:pPr>
        <w:ind w:left="426"/>
        <w:rPr>
          <w:rFonts w:ascii="Arial" w:hAnsi="Arial"/>
          <w:color w:val="000000"/>
        </w:rPr>
      </w:pPr>
    </w:p>
    <w:p w:rsidR="00AA72E2" w:rsidRPr="004E02A2" w:rsidRDefault="00D4173D" w:rsidP="00333783">
      <w:pPr>
        <w:ind w:left="851" w:hanging="425"/>
        <w:rPr>
          <w:rFonts w:ascii="Arial" w:hAnsi="Arial"/>
          <w:color w:val="000000"/>
        </w:rPr>
      </w:pPr>
      <w:r w:rsidRPr="004E02A2">
        <w:rPr>
          <w:rFonts w:ascii="Arial" w:hAnsi="Arial"/>
          <w:color w:val="000000"/>
        </w:rPr>
        <w:t>1</w:t>
      </w:r>
      <w:r w:rsidR="00E53630" w:rsidRPr="004E02A2">
        <w:rPr>
          <w:rFonts w:ascii="Arial" w:hAnsi="Arial"/>
          <w:color w:val="000000"/>
        </w:rPr>
        <w:t>.</w:t>
      </w:r>
      <w:r w:rsidRPr="004E02A2">
        <w:rPr>
          <w:rFonts w:ascii="Arial" w:hAnsi="Arial"/>
          <w:color w:val="000000"/>
        </w:rPr>
        <w:t xml:space="preserve"> </w:t>
      </w:r>
      <w:r w:rsidR="00D9754C">
        <w:rPr>
          <w:rFonts w:ascii="Arial" w:hAnsi="Arial"/>
          <w:color w:val="000000"/>
        </w:rPr>
        <w:tab/>
      </w:r>
      <w:r w:rsidR="00CE397C" w:rsidRPr="004E02A2">
        <w:rPr>
          <w:rFonts w:ascii="Arial" w:hAnsi="Arial"/>
          <w:color w:val="000000"/>
        </w:rPr>
        <w:t>S</w:t>
      </w:r>
      <w:r w:rsidRPr="004E02A2">
        <w:rPr>
          <w:rFonts w:ascii="Arial" w:hAnsi="Arial"/>
          <w:color w:val="000000"/>
        </w:rPr>
        <w:t xml:space="preserve">ervices not involving any works element such as </w:t>
      </w:r>
      <w:r w:rsidR="002C4813" w:rsidRPr="004E02A2">
        <w:rPr>
          <w:rFonts w:ascii="Arial" w:hAnsi="Arial"/>
          <w:color w:val="000000"/>
        </w:rPr>
        <w:t>intrusive</w:t>
      </w:r>
      <w:r w:rsidR="00AA72E2" w:rsidRPr="004E02A2">
        <w:rPr>
          <w:rFonts w:ascii="Arial" w:hAnsi="Arial"/>
          <w:color w:val="000000"/>
        </w:rPr>
        <w:t xml:space="preserve"> </w:t>
      </w:r>
      <w:r w:rsidRPr="004E02A2">
        <w:rPr>
          <w:rFonts w:ascii="Arial" w:hAnsi="Arial"/>
          <w:color w:val="000000"/>
        </w:rPr>
        <w:t>site investigations</w:t>
      </w:r>
      <w:r w:rsidR="00CE397C" w:rsidRPr="004E02A2">
        <w:rPr>
          <w:rFonts w:ascii="Arial" w:hAnsi="Arial"/>
          <w:color w:val="000000"/>
        </w:rPr>
        <w:t>, construction or maintenance</w:t>
      </w:r>
      <w:r w:rsidR="00B931D2" w:rsidRPr="004E02A2">
        <w:rPr>
          <w:rFonts w:ascii="Arial" w:hAnsi="Arial"/>
          <w:color w:val="000000"/>
        </w:rPr>
        <w:t xml:space="preserve"> works</w:t>
      </w:r>
      <w:r w:rsidR="00AA72E2" w:rsidRPr="004E02A2">
        <w:rPr>
          <w:rFonts w:ascii="Arial" w:hAnsi="Arial"/>
          <w:color w:val="000000"/>
        </w:rPr>
        <w:t>; and</w:t>
      </w:r>
    </w:p>
    <w:p w:rsidR="00464E1F" w:rsidRPr="004E02A2" w:rsidRDefault="00AA72E2" w:rsidP="00333783">
      <w:pPr>
        <w:spacing w:before="120"/>
        <w:ind w:left="425"/>
        <w:rPr>
          <w:rFonts w:ascii="Arial" w:hAnsi="Arial"/>
          <w:color w:val="000000"/>
        </w:rPr>
      </w:pPr>
      <w:r w:rsidRPr="004E02A2">
        <w:rPr>
          <w:rFonts w:ascii="Arial" w:hAnsi="Arial"/>
          <w:color w:val="000000"/>
        </w:rPr>
        <w:t xml:space="preserve">2. </w:t>
      </w:r>
      <w:r w:rsidR="00E53630" w:rsidRPr="004E02A2">
        <w:rPr>
          <w:rFonts w:ascii="Arial" w:hAnsi="Arial"/>
          <w:color w:val="000000"/>
        </w:rPr>
        <w:t xml:space="preserve">  Profe</w:t>
      </w:r>
      <w:r w:rsidR="00210B13" w:rsidRPr="004E02A2">
        <w:rPr>
          <w:rFonts w:ascii="Arial" w:hAnsi="Arial"/>
          <w:color w:val="000000"/>
        </w:rPr>
        <w:t>s</w:t>
      </w:r>
      <w:r w:rsidR="00E53630" w:rsidRPr="004E02A2">
        <w:rPr>
          <w:rFonts w:ascii="Arial" w:hAnsi="Arial"/>
          <w:color w:val="000000"/>
        </w:rPr>
        <w:t>sional and non professional s</w:t>
      </w:r>
      <w:r w:rsidR="00464E1F" w:rsidRPr="004E02A2">
        <w:rPr>
          <w:rFonts w:ascii="Arial" w:hAnsi="Arial"/>
          <w:color w:val="000000"/>
        </w:rPr>
        <w:t>ervices.</w:t>
      </w:r>
    </w:p>
    <w:p w:rsidR="00CE397C" w:rsidRPr="004E02A2" w:rsidRDefault="00CE397C" w:rsidP="00333783">
      <w:pPr>
        <w:ind w:left="426"/>
        <w:rPr>
          <w:rFonts w:ascii="Arial" w:hAnsi="Arial"/>
          <w:b/>
          <w:bCs/>
          <w:color w:val="000000"/>
        </w:rPr>
      </w:pPr>
    </w:p>
    <w:p w:rsidR="009D0B95" w:rsidRPr="004E02A2" w:rsidRDefault="009D0B95" w:rsidP="00333783">
      <w:pPr>
        <w:ind w:firstLine="426"/>
        <w:rPr>
          <w:rFonts w:ascii="Arial" w:hAnsi="Arial"/>
          <w:b/>
          <w:bCs/>
          <w:color w:val="000000"/>
          <w:sz w:val="28"/>
          <w:szCs w:val="28"/>
        </w:rPr>
      </w:pPr>
      <w:r w:rsidRPr="004E02A2">
        <w:rPr>
          <w:rFonts w:ascii="Arial" w:hAnsi="Arial"/>
          <w:b/>
          <w:bCs/>
          <w:color w:val="000000"/>
          <w:sz w:val="28"/>
          <w:szCs w:val="28"/>
        </w:rPr>
        <w:t>Purpose</w:t>
      </w:r>
    </w:p>
    <w:p w:rsidR="009D0B95" w:rsidRPr="004E02A2" w:rsidRDefault="009D0B95" w:rsidP="00333783">
      <w:pPr>
        <w:spacing w:before="120"/>
        <w:ind w:left="425"/>
        <w:rPr>
          <w:rFonts w:ascii="Arial" w:hAnsi="Arial"/>
          <w:color w:val="000000"/>
        </w:rPr>
      </w:pPr>
      <w:r w:rsidRPr="004E02A2">
        <w:rPr>
          <w:rFonts w:ascii="Arial" w:hAnsi="Arial"/>
          <w:color w:val="000000"/>
        </w:rPr>
        <w:t>Network Rail’s core value is the safety and health of its passengers, employee</w:t>
      </w:r>
      <w:r w:rsidR="000C2A0E" w:rsidRPr="004E02A2">
        <w:rPr>
          <w:rFonts w:ascii="Arial" w:hAnsi="Arial"/>
          <w:color w:val="000000"/>
        </w:rPr>
        <w:t>s, suppliers and any associated sub-contractors</w:t>
      </w:r>
      <w:r w:rsidR="00CD7F09" w:rsidRPr="004E02A2">
        <w:rPr>
          <w:rFonts w:ascii="Arial" w:hAnsi="Arial"/>
          <w:color w:val="000000"/>
        </w:rPr>
        <w:t>,</w:t>
      </w:r>
      <w:r w:rsidRPr="004E02A2">
        <w:rPr>
          <w:rFonts w:ascii="Arial" w:hAnsi="Arial"/>
          <w:color w:val="000000"/>
        </w:rPr>
        <w:t xml:space="preserve"> and the protection of its property and the environment. </w:t>
      </w:r>
    </w:p>
    <w:p w:rsidR="009D0B95" w:rsidRPr="004E02A2" w:rsidRDefault="009D0B95" w:rsidP="00333783">
      <w:pPr>
        <w:spacing w:before="120"/>
        <w:ind w:left="426"/>
        <w:rPr>
          <w:rFonts w:ascii="Arial" w:hAnsi="Arial"/>
          <w:b/>
          <w:bCs/>
          <w:color w:val="000000"/>
        </w:rPr>
      </w:pPr>
      <w:r w:rsidRPr="004E02A2">
        <w:rPr>
          <w:rFonts w:ascii="Arial" w:hAnsi="Arial"/>
          <w:color w:val="000000"/>
        </w:rPr>
        <w:t xml:space="preserve">Network Rail expects the same dedication to achieving this core value from its </w:t>
      </w:r>
      <w:r w:rsidR="000C2A0E" w:rsidRPr="004E02A2">
        <w:rPr>
          <w:rFonts w:ascii="Arial" w:hAnsi="Arial"/>
          <w:color w:val="000000"/>
        </w:rPr>
        <w:t>suppliers and their sub-contractors</w:t>
      </w:r>
      <w:r w:rsidRPr="004E02A2">
        <w:rPr>
          <w:rFonts w:ascii="Arial" w:hAnsi="Arial"/>
          <w:color w:val="000000"/>
        </w:rPr>
        <w:t xml:space="preserve">. Network Rail requires its </w:t>
      </w:r>
      <w:r w:rsidR="000C2A0E" w:rsidRPr="004E02A2">
        <w:rPr>
          <w:rFonts w:ascii="Arial" w:hAnsi="Arial"/>
          <w:color w:val="000000"/>
        </w:rPr>
        <w:t>suppliers and their sub-contractors</w:t>
      </w:r>
      <w:r w:rsidR="00AA72E2" w:rsidRPr="004E02A2">
        <w:rPr>
          <w:rFonts w:ascii="Arial" w:hAnsi="Arial"/>
          <w:color w:val="000000"/>
        </w:rPr>
        <w:t xml:space="preserve"> </w:t>
      </w:r>
      <w:r w:rsidRPr="004E02A2">
        <w:rPr>
          <w:rFonts w:ascii="Arial" w:hAnsi="Arial"/>
          <w:color w:val="000000"/>
        </w:rPr>
        <w:t>to adopt, implement and enforce rules and practices necessary for the safe and environmentally responsible performance of the contract scope.  This document sets out the health, safety</w:t>
      </w:r>
      <w:r w:rsidR="00AA72E2" w:rsidRPr="004E02A2">
        <w:rPr>
          <w:rFonts w:ascii="Arial" w:hAnsi="Arial"/>
          <w:color w:val="000000"/>
        </w:rPr>
        <w:t>,</w:t>
      </w:r>
      <w:r w:rsidRPr="004E02A2">
        <w:rPr>
          <w:rFonts w:ascii="Arial" w:hAnsi="Arial"/>
          <w:color w:val="000000"/>
        </w:rPr>
        <w:t xml:space="preserve"> environmental</w:t>
      </w:r>
      <w:r w:rsidR="00AA72E2" w:rsidRPr="004E02A2">
        <w:rPr>
          <w:rFonts w:ascii="Arial" w:hAnsi="Arial"/>
          <w:color w:val="000000"/>
        </w:rPr>
        <w:t xml:space="preserve"> and quality assurance</w:t>
      </w:r>
      <w:r w:rsidRPr="004E02A2">
        <w:rPr>
          <w:rFonts w:ascii="Arial" w:hAnsi="Arial"/>
          <w:color w:val="000000"/>
        </w:rPr>
        <w:t xml:space="preserve"> (HSEA) requirements that must be met by</w:t>
      </w:r>
      <w:r w:rsidR="000C2A0E" w:rsidRPr="004E02A2">
        <w:rPr>
          <w:rFonts w:ascii="Arial" w:hAnsi="Arial"/>
          <w:color w:val="000000"/>
        </w:rPr>
        <w:t xml:space="preserve"> suppliers</w:t>
      </w:r>
      <w:r w:rsidRPr="004E02A2">
        <w:rPr>
          <w:rFonts w:ascii="Arial" w:hAnsi="Arial"/>
          <w:color w:val="000000"/>
        </w:rPr>
        <w:t>.</w:t>
      </w:r>
    </w:p>
    <w:p w:rsidR="00760755" w:rsidRPr="004E02A2" w:rsidRDefault="009D0B95" w:rsidP="005B5536">
      <w:pPr>
        <w:jc w:val="both"/>
        <w:rPr>
          <w:rFonts w:ascii="Arial" w:hAnsi="Arial"/>
          <w:b/>
          <w:bCs/>
          <w:color w:val="000000"/>
          <w:sz w:val="32"/>
          <w:szCs w:val="32"/>
        </w:rPr>
      </w:pPr>
      <w:r w:rsidRPr="004E02A2">
        <w:rPr>
          <w:rFonts w:ascii="Arial" w:hAnsi="Arial"/>
          <w:b/>
          <w:bCs/>
          <w:color w:val="000000"/>
        </w:rPr>
        <w:br w:type="page"/>
      </w:r>
      <w:r w:rsidR="00760755" w:rsidRPr="004E02A2">
        <w:rPr>
          <w:rFonts w:ascii="Arial" w:hAnsi="Arial"/>
          <w:b/>
          <w:bCs/>
          <w:color w:val="000000"/>
          <w:sz w:val="32"/>
          <w:szCs w:val="32"/>
        </w:rPr>
        <w:lastRenderedPageBreak/>
        <w:t>C</w:t>
      </w:r>
      <w:r w:rsidR="00333783">
        <w:rPr>
          <w:rFonts w:ascii="Arial" w:hAnsi="Arial"/>
          <w:b/>
          <w:bCs/>
          <w:color w:val="000000"/>
          <w:sz w:val="32"/>
          <w:szCs w:val="32"/>
        </w:rPr>
        <w:t>ontents</w:t>
      </w:r>
    </w:p>
    <w:p w:rsidR="00A94470" w:rsidRDefault="00A94470" w:rsidP="00760755">
      <w:pPr>
        <w:jc w:val="both"/>
        <w:rPr>
          <w:rFonts w:ascii="Arial" w:hAnsi="Arial"/>
          <w:b/>
          <w:bCs/>
          <w:color w:val="000000"/>
        </w:rPr>
      </w:pPr>
    </w:p>
    <w:p w:rsidR="00760755" w:rsidRDefault="00760755" w:rsidP="00760755">
      <w:pPr>
        <w:jc w:val="both"/>
        <w:rPr>
          <w:rFonts w:ascii="Arial" w:hAnsi="Arial"/>
          <w:b/>
          <w:bCs/>
          <w:color w:val="000000"/>
        </w:rPr>
      </w:pPr>
    </w:p>
    <w:p w:rsidR="00760755" w:rsidRPr="00333783" w:rsidRDefault="00760755" w:rsidP="00333783">
      <w:pPr>
        <w:pBdr>
          <w:top w:val="single" w:sz="4" w:space="1" w:color="auto"/>
          <w:bottom w:val="single" w:sz="4" w:space="1" w:color="auto"/>
        </w:pBdr>
        <w:shd w:val="clear" w:color="auto" w:fill="D9D9D9"/>
        <w:rPr>
          <w:rFonts w:ascii="Arial" w:hAnsi="Arial"/>
          <w:b/>
          <w:bCs/>
          <w:color w:val="000000"/>
        </w:rPr>
      </w:pPr>
      <w:r w:rsidRPr="00333783">
        <w:rPr>
          <w:rFonts w:ascii="Arial" w:hAnsi="Arial"/>
          <w:b/>
          <w:bCs/>
          <w:color w:val="000000"/>
        </w:rPr>
        <w:t>General</w:t>
      </w:r>
    </w:p>
    <w:p w:rsidR="00110982" w:rsidRPr="00333783" w:rsidRDefault="00110982" w:rsidP="00333783">
      <w:pPr>
        <w:numPr>
          <w:ilvl w:val="0"/>
          <w:numId w:val="15"/>
        </w:numPr>
        <w:spacing w:before="120"/>
        <w:rPr>
          <w:rFonts w:ascii="Arial" w:hAnsi="Arial"/>
          <w:color w:val="000000"/>
        </w:rPr>
      </w:pPr>
      <w:r w:rsidRPr="00333783">
        <w:rPr>
          <w:rFonts w:ascii="Arial" w:hAnsi="Arial"/>
          <w:color w:val="000000"/>
        </w:rPr>
        <w:t>Network Rail Standards</w:t>
      </w:r>
    </w:p>
    <w:p w:rsidR="00110982" w:rsidRPr="00333783" w:rsidRDefault="00110982" w:rsidP="00333783">
      <w:pPr>
        <w:numPr>
          <w:ilvl w:val="0"/>
          <w:numId w:val="15"/>
        </w:numPr>
        <w:spacing w:before="120"/>
        <w:rPr>
          <w:rFonts w:ascii="Arial" w:hAnsi="Arial"/>
          <w:color w:val="000000"/>
        </w:rPr>
      </w:pPr>
      <w:r w:rsidRPr="00333783">
        <w:rPr>
          <w:rFonts w:ascii="Arial" w:hAnsi="Arial"/>
          <w:color w:val="000000"/>
        </w:rPr>
        <w:t>Definitions</w:t>
      </w:r>
    </w:p>
    <w:p w:rsidR="00760755" w:rsidRPr="00333783" w:rsidRDefault="00110982" w:rsidP="00333783">
      <w:pPr>
        <w:numPr>
          <w:ilvl w:val="0"/>
          <w:numId w:val="15"/>
        </w:numPr>
        <w:spacing w:before="120"/>
        <w:rPr>
          <w:rFonts w:ascii="Arial" w:hAnsi="Arial"/>
          <w:color w:val="000000"/>
        </w:rPr>
      </w:pPr>
      <w:r w:rsidRPr="00333783">
        <w:rPr>
          <w:rFonts w:ascii="Arial" w:hAnsi="Arial"/>
          <w:color w:val="000000"/>
        </w:rPr>
        <w:t>HSEA Contacts</w:t>
      </w:r>
    </w:p>
    <w:p w:rsidR="00110982" w:rsidRPr="00333783" w:rsidRDefault="00110982" w:rsidP="00333783">
      <w:pPr>
        <w:spacing w:before="60"/>
        <w:ind w:left="851" w:hanging="494"/>
        <w:rPr>
          <w:rFonts w:ascii="Arial" w:hAnsi="Arial"/>
          <w:color w:val="000000"/>
        </w:rPr>
      </w:pPr>
    </w:p>
    <w:p w:rsidR="00760755" w:rsidRPr="00333783" w:rsidRDefault="00760755" w:rsidP="00333783">
      <w:pPr>
        <w:pBdr>
          <w:top w:val="single" w:sz="4" w:space="1" w:color="auto"/>
          <w:bottom w:val="single" w:sz="4" w:space="1" w:color="auto"/>
        </w:pBdr>
        <w:shd w:val="clear" w:color="auto" w:fill="D9D9D9"/>
        <w:tabs>
          <w:tab w:val="right" w:pos="9000"/>
        </w:tabs>
        <w:spacing w:after="120"/>
        <w:rPr>
          <w:rFonts w:ascii="Arial" w:hAnsi="Arial"/>
          <w:b/>
          <w:bCs/>
          <w:color w:val="000000"/>
        </w:rPr>
      </w:pPr>
      <w:r w:rsidRPr="00333783">
        <w:rPr>
          <w:rFonts w:ascii="Arial" w:hAnsi="Arial"/>
          <w:b/>
          <w:bCs/>
          <w:color w:val="000000"/>
        </w:rPr>
        <w:t xml:space="preserve">Section A - Health and Safety </w:t>
      </w:r>
    </w:p>
    <w:p w:rsidR="009A4A81" w:rsidRPr="00333783" w:rsidRDefault="009A4A81" w:rsidP="00333783">
      <w:pPr>
        <w:numPr>
          <w:ilvl w:val="0"/>
          <w:numId w:val="25"/>
        </w:numPr>
        <w:spacing w:before="60"/>
        <w:rPr>
          <w:rFonts w:ascii="Arial" w:hAnsi="Arial"/>
          <w:color w:val="000000"/>
        </w:rPr>
      </w:pPr>
      <w:r w:rsidRPr="00333783">
        <w:rPr>
          <w:rFonts w:ascii="Arial" w:hAnsi="Arial"/>
          <w:color w:val="000000"/>
        </w:rPr>
        <w:t>Legislation and Standards – Generally</w:t>
      </w:r>
    </w:p>
    <w:p w:rsidR="00454CB3" w:rsidRPr="00333783" w:rsidRDefault="00454CB3" w:rsidP="00333783">
      <w:pPr>
        <w:numPr>
          <w:ilvl w:val="0"/>
          <w:numId w:val="25"/>
        </w:numPr>
        <w:spacing w:before="60"/>
        <w:rPr>
          <w:rFonts w:ascii="Arial" w:hAnsi="Arial"/>
          <w:color w:val="000000"/>
        </w:rPr>
      </w:pPr>
      <w:r w:rsidRPr="00333783">
        <w:rPr>
          <w:rFonts w:ascii="Arial" w:hAnsi="Arial"/>
          <w:color w:val="000000"/>
        </w:rPr>
        <w:t>Access</w:t>
      </w:r>
    </w:p>
    <w:p w:rsidR="00454CB3" w:rsidRPr="00333783" w:rsidRDefault="009A4A81" w:rsidP="00333783">
      <w:pPr>
        <w:numPr>
          <w:ilvl w:val="0"/>
          <w:numId w:val="25"/>
        </w:numPr>
        <w:spacing w:before="60"/>
        <w:rPr>
          <w:rFonts w:ascii="Arial" w:hAnsi="Arial"/>
          <w:color w:val="000000"/>
        </w:rPr>
      </w:pPr>
      <w:r w:rsidRPr="00333783">
        <w:rPr>
          <w:rFonts w:ascii="Arial" w:hAnsi="Arial"/>
          <w:color w:val="000000"/>
        </w:rPr>
        <w:t>Reporting of Accidents and Incidents</w:t>
      </w:r>
    </w:p>
    <w:p w:rsidR="009D0B95" w:rsidRPr="00333783" w:rsidRDefault="009D0B95" w:rsidP="00333783">
      <w:pPr>
        <w:spacing w:before="60"/>
        <w:ind w:left="847"/>
        <w:rPr>
          <w:rFonts w:ascii="Arial" w:hAnsi="Arial"/>
          <w:color w:val="000000"/>
        </w:rPr>
      </w:pPr>
    </w:p>
    <w:p w:rsidR="00760755" w:rsidRPr="00333783" w:rsidRDefault="00760755" w:rsidP="00333783">
      <w:pPr>
        <w:pBdr>
          <w:top w:val="single" w:sz="4" w:space="1" w:color="auto"/>
          <w:bottom w:val="single" w:sz="4" w:space="1" w:color="auto"/>
        </w:pBdr>
        <w:shd w:val="clear" w:color="auto" w:fill="D9D9D9"/>
        <w:tabs>
          <w:tab w:val="right" w:pos="9000"/>
        </w:tabs>
        <w:rPr>
          <w:rFonts w:ascii="Arial" w:hAnsi="Arial"/>
          <w:b/>
          <w:bCs/>
          <w:color w:val="000000"/>
        </w:rPr>
      </w:pPr>
      <w:r w:rsidRPr="00333783">
        <w:rPr>
          <w:rFonts w:ascii="Arial" w:hAnsi="Arial"/>
          <w:b/>
          <w:bCs/>
          <w:color w:val="000000"/>
        </w:rPr>
        <w:t xml:space="preserve">Section B </w:t>
      </w:r>
      <w:r w:rsidR="00DA5397" w:rsidRPr="00333783">
        <w:rPr>
          <w:rFonts w:ascii="Arial" w:hAnsi="Arial"/>
          <w:b/>
          <w:bCs/>
          <w:color w:val="000000"/>
        </w:rPr>
        <w:t>–</w:t>
      </w:r>
      <w:r w:rsidRPr="00333783">
        <w:rPr>
          <w:rFonts w:ascii="Arial" w:hAnsi="Arial"/>
          <w:b/>
          <w:bCs/>
          <w:color w:val="000000"/>
        </w:rPr>
        <w:t xml:space="preserve"> Quality</w:t>
      </w:r>
      <w:r w:rsidR="00DA5397" w:rsidRPr="00333783">
        <w:rPr>
          <w:rFonts w:ascii="Arial" w:hAnsi="Arial"/>
          <w:b/>
          <w:bCs/>
          <w:color w:val="000000"/>
        </w:rPr>
        <w:t xml:space="preserve"> Assurance</w:t>
      </w:r>
    </w:p>
    <w:p w:rsidR="009D0B95" w:rsidRPr="00333783" w:rsidRDefault="009D0B95" w:rsidP="00333783">
      <w:pPr>
        <w:spacing w:before="60"/>
        <w:ind w:left="900" w:hanging="540"/>
        <w:rPr>
          <w:rFonts w:ascii="Arial" w:hAnsi="Arial"/>
          <w:color w:val="000000"/>
        </w:rPr>
      </w:pPr>
      <w:r w:rsidRPr="00333783">
        <w:rPr>
          <w:rFonts w:ascii="Arial" w:hAnsi="Arial"/>
          <w:color w:val="000000"/>
        </w:rPr>
        <w:t>1</w:t>
      </w:r>
      <w:r w:rsidRPr="00333783">
        <w:rPr>
          <w:rFonts w:ascii="Arial" w:hAnsi="Arial"/>
          <w:color w:val="000000"/>
        </w:rPr>
        <w:tab/>
        <w:t>General</w:t>
      </w:r>
    </w:p>
    <w:p w:rsidR="009D0B95" w:rsidRPr="00333783" w:rsidRDefault="009D0B95" w:rsidP="00333783">
      <w:pPr>
        <w:spacing w:before="60" w:after="120"/>
        <w:ind w:left="896" w:hanging="539"/>
        <w:rPr>
          <w:rFonts w:ascii="Arial" w:hAnsi="Arial"/>
          <w:color w:val="000000"/>
        </w:rPr>
      </w:pPr>
    </w:p>
    <w:p w:rsidR="00760755" w:rsidRPr="00333783" w:rsidRDefault="00760755" w:rsidP="00333783">
      <w:pPr>
        <w:pBdr>
          <w:top w:val="single" w:sz="4" w:space="1" w:color="auto"/>
          <w:bottom w:val="single" w:sz="4" w:space="1" w:color="auto"/>
        </w:pBdr>
        <w:shd w:val="clear" w:color="auto" w:fill="D9D9D9"/>
        <w:tabs>
          <w:tab w:val="right" w:pos="9000"/>
        </w:tabs>
        <w:spacing w:before="60"/>
        <w:rPr>
          <w:rFonts w:ascii="Arial" w:hAnsi="Arial"/>
          <w:b/>
          <w:bCs/>
          <w:color w:val="000000"/>
        </w:rPr>
      </w:pPr>
      <w:r w:rsidRPr="00333783">
        <w:rPr>
          <w:rFonts w:ascii="Arial" w:hAnsi="Arial"/>
          <w:b/>
          <w:bCs/>
          <w:color w:val="000000"/>
        </w:rPr>
        <w:t xml:space="preserve">Section C – Environment and Social Performance </w:t>
      </w:r>
    </w:p>
    <w:p w:rsidR="00D11C1A" w:rsidRPr="00333783" w:rsidRDefault="00760755" w:rsidP="00333783">
      <w:pPr>
        <w:spacing w:before="60"/>
        <w:ind w:left="900" w:hanging="540"/>
        <w:rPr>
          <w:rFonts w:ascii="Arial" w:hAnsi="Arial"/>
          <w:color w:val="000000"/>
        </w:rPr>
      </w:pPr>
      <w:r w:rsidRPr="00333783">
        <w:rPr>
          <w:rFonts w:ascii="Arial" w:hAnsi="Arial"/>
          <w:color w:val="000000"/>
        </w:rPr>
        <w:t>1</w:t>
      </w:r>
      <w:r w:rsidRPr="00333783">
        <w:rPr>
          <w:rFonts w:ascii="Arial" w:hAnsi="Arial"/>
          <w:color w:val="000000"/>
        </w:rPr>
        <w:tab/>
      </w:r>
      <w:r w:rsidR="00D11C1A" w:rsidRPr="00333783">
        <w:rPr>
          <w:rFonts w:ascii="Arial" w:hAnsi="Arial"/>
          <w:color w:val="000000"/>
        </w:rPr>
        <w:t>Legislation and Standards</w:t>
      </w:r>
    </w:p>
    <w:p w:rsidR="00D11C1A" w:rsidRPr="00333783" w:rsidRDefault="00D11C1A" w:rsidP="00333783">
      <w:pPr>
        <w:spacing w:before="60"/>
        <w:ind w:left="900" w:hanging="540"/>
        <w:rPr>
          <w:rFonts w:ascii="Arial" w:hAnsi="Arial"/>
          <w:color w:val="000000"/>
        </w:rPr>
      </w:pPr>
      <w:r w:rsidRPr="00333783">
        <w:rPr>
          <w:rFonts w:ascii="Arial" w:hAnsi="Arial"/>
          <w:color w:val="000000"/>
        </w:rPr>
        <w:t>2</w:t>
      </w:r>
      <w:r w:rsidRPr="00333783">
        <w:rPr>
          <w:rFonts w:ascii="Arial" w:hAnsi="Arial"/>
          <w:color w:val="000000"/>
        </w:rPr>
        <w:tab/>
        <w:t>Environment and Social Performance Policy</w:t>
      </w:r>
    </w:p>
    <w:p w:rsidR="00D11C1A" w:rsidRPr="00333783" w:rsidRDefault="00D11C1A" w:rsidP="00333783">
      <w:pPr>
        <w:spacing w:before="60"/>
        <w:ind w:left="900" w:hanging="540"/>
        <w:rPr>
          <w:rFonts w:ascii="Arial" w:hAnsi="Arial"/>
          <w:color w:val="000000"/>
        </w:rPr>
      </w:pPr>
      <w:r w:rsidRPr="00333783">
        <w:rPr>
          <w:rFonts w:ascii="Arial" w:hAnsi="Arial"/>
          <w:color w:val="000000"/>
        </w:rPr>
        <w:t>3</w:t>
      </w:r>
      <w:r w:rsidRPr="00333783">
        <w:rPr>
          <w:rFonts w:ascii="Arial" w:hAnsi="Arial"/>
          <w:color w:val="000000"/>
        </w:rPr>
        <w:tab/>
        <w:t xml:space="preserve">Environment and Social Management Plan (ESMP) </w:t>
      </w:r>
    </w:p>
    <w:p w:rsidR="00D11C1A" w:rsidRPr="00333783" w:rsidRDefault="00D11C1A" w:rsidP="00333783">
      <w:pPr>
        <w:spacing w:before="60"/>
        <w:ind w:left="900" w:hanging="540"/>
        <w:rPr>
          <w:rFonts w:ascii="Arial" w:hAnsi="Arial"/>
          <w:color w:val="000000"/>
        </w:rPr>
      </w:pPr>
      <w:r w:rsidRPr="00333783">
        <w:rPr>
          <w:rFonts w:ascii="Arial" w:hAnsi="Arial"/>
          <w:color w:val="000000"/>
        </w:rPr>
        <w:t>4</w:t>
      </w:r>
      <w:r w:rsidRPr="00333783">
        <w:rPr>
          <w:rFonts w:ascii="Arial" w:hAnsi="Arial"/>
          <w:color w:val="000000"/>
        </w:rPr>
        <w:tab/>
        <w:t>Reporting of Environmental Incidents</w:t>
      </w:r>
    </w:p>
    <w:p w:rsidR="00D11C1A" w:rsidRPr="00333783" w:rsidRDefault="00D11C1A" w:rsidP="00333783">
      <w:pPr>
        <w:spacing w:before="60"/>
        <w:ind w:left="900" w:hanging="540"/>
        <w:rPr>
          <w:rFonts w:ascii="Arial" w:hAnsi="Arial"/>
          <w:color w:val="000000"/>
        </w:rPr>
      </w:pPr>
      <w:r w:rsidRPr="00333783">
        <w:rPr>
          <w:rFonts w:ascii="Arial" w:hAnsi="Arial"/>
          <w:color w:val="000000"/>
        </w:rPr>
        <w:t>5</w:t>
      </w:r>
      <w:r w:rsidRPr="00333783">
        <w:rPr>
          <w:rFonts w:ascii="Arial" w:hAnsi="Arial"/>
          <w:color w:val="000000"/>
        </w:rPr>
        <w:tab/>
        <w:t>Periodic Environmental Performance Reports</w:t>
      </w:r>
    </w:p>
    <w:p w:rsidR="00642510" w:rsidRPr="00333783" w:rsidRDefault="00642510" w:rsidP="00333783">
      <w:pPr>
        <w:spacing w:before="120"/>
        <w:ind w:left="896" w:hanging="539"/>
        <w:rPr>
          <w:rFonts w:ascii="Arial" w:hAnsi="Arial"/>
          <w:color w:val="000000"/>
        </w:rPr>
      </w:pPr>
    </w:p>
    <w:p w:rsidR="00CD7F09" w:rsidRPr="00333783" w:rsidRDefault="00CD7F09" w:rsidP="00333783">
      <w:pPr>
        <w:pBdr>
          <w:top w:val="single" w:sz="4" w:space="1" w:color="auto"/>
          <w:bottom w:val="single" w:sz="4" w:space="1" w:color="auto"/>
        </w:pBdr>
        <w:shd w:val="clear" w:color="auto" w:fill="D9D9D9"/>
        <w:tabs>
          <w:tab w:val="right" w:pos="9000"/>
        </w:tabs>
        <w:spacing w:before="60"/>
        <w:rPr>
          <w:rFonts w:ascii="Arial" w:hAnsi="Arial"/>
          <w:b/>
          <w:bCs/>
          <w:color w:val="000000"/>
        </w:rPr>
      </w:pPr>
      <w:r w:rsidRPr="00333783">
        <w:rPr>
          <w:rFonts w:ascii="Arial" w:hAnsi="Arial"/>
          <w:b/>
          <w:bCs/>
          <w:color w:val="000000"/>
        </w:rPr>
        <w:t xml:space="preserve">Appendix A </w:t>
      </w:r>
      <w:r w:rsidRPr="00333783">
        <w:rPr>
          <w:rFonts w:ascii="Arial" w:hAnsi="Arial"/>
          <w:color w:val="000000"/>
        </w:rPr>
        <w:t>HSEA Contact Details</w:t>
      </w:r>
    </w:p>
    <w:p w:rsidR="004A7E98" w:rsidRPr="00333783" w:rsidRDefault="004A7E98" w:rsidP="00333783">
      <w:pPr>
        <w:spacing w:before="120" w:after="120"/>
        <w:rPr>
          <w:rFonts w:ascii="Arial" w:hAnsi="Arial"/>
          <w:color w:val="000000"/>
        </w:rPr>
      </w:pPr>
    </w:p>
    <w:p w:rsidR="00673347" w:rsidRPr="00333783" w:rsidRDefault="00673347" w:rsidP="00333783">
      <w:pPr>
        <w:pBdr>
          <w:top w:val="single" w:sz="4" w:space="1" w:color="auto"/>
          <w:bottom w:val="single" w:sz="4" w:space="1" w:color="auto"/>
        </w:pBdr>
        <w:shd w:val="clear" w:color="auto" w:fill="D9D9D9"/>
        <w:tabs>
          <w:tab w:val="right" w:pos="9000"/>
        </w:tabs>
        <w:spacing w:before="60"/>
        <w:rPr>
          <w:rFonts w:ascii="Arial" w:hAnsi="Arial"/>
          <w:b/>
          <w:bCs/>
          <w:color w:val="000000"/>
        </w:rPr>
      </w:pPr>
      <w:r w:rsidRPr="00333783">
        <w:rPr>
          <w:rFonts w:ascii="Arial" w:hAnsi="Arial"/>
          <w:b/>
          <w:bCs/>
          <w:color w:val="000000"/>
        </w:rPr>
        <w:t xml:space="preserve">Appendix B </w:t>
      </w:r>
      <w:r w:rsidR="00CD7F09" w:rsidRPr="00333783">
        <w:rPr>
          <w:rFonts w:ascii="Arial" w:hAnsi="Arial"/>
          <w:color w:val="000000"/>
        </w:rPr>
        <w:t>Contract Specific Health, Safety and Environmental Reporting Metrics</w:t>
      </w:r>
      <w:r w:rsidR="00CD7F09" w:rsidRPr="00333783" w:rsidDel="00CD7F09">
        <w:rPr>
          <w:rFonts w:ascii="Arial" w:hAnsi="Arial"/>
          <w:b/>
          <w:bCs/>
          <w:color w:val="000000"/>
        </w:rPr>
        <w:t xml:space="preserve"> </w:t>
      </w:r>
    </w:p>
    <w:p w:rsidR="00CD7F09" w:rsidRPr="00333783" w:rsidRDefault="00CD7F09" w:rsidP="00333783">
      <w:pPr>
        <w:spacing w:before="120" w:after="120"/>
        <w:rPr>
          <w:rFonts w:ascii="Arial" w:hAnsi="Arial"/>
          <w:color w:val="000000"/>
        </w:rPr>
      </w:pPr>
    </w:p>
    <w:p w:rsidR="00CD7F09" w:rsidRPr="00333783" w:rsidRDefault="00CD7F09" w:rsidP="00333783">
      <w:pPr>
        <w:pBdr>
          <w:top w:val="single" w:sz="4" w:space="1" w:color="auto"/>
          <w:bottom w:val="single" w:sz="4" w:space="1" w:color="auto"/>
        </w:pBdr>
        <w:shd w:val="clear" w:color="auto" w:fill="D9D9D9"/>
        <w:tabs>
          <w:tab w:val="right" w:pos="9000"/>
        </w:tabs>
        <w:spacing w:before="60"/>
        <w:rPr>
          <w:rFonts w:ascii="Arial" w:hAnsi="Arial"/>
          <w:b/>
          <w:bCs/>
          <w:color w:val="000000"/>
        </w:rPr>
      </w:pPr>
      <w:r w:rsidRPr="00333783">
        <w:rPr>
          <w:rFonts w:ascii="Arial" w:hAnsi="Arial"/>
          <w:b/>
          <w:bCs/>
          <w:color w:val="000000"/>
        </w:rPr>
        <w:t xml:space="preserve">Appendix C </w:t>
      </w:r>
      <w:r w:rsidRPr="00333783">
        <w:rPr>
          <w:rFonts w:ascii="Arial" w:hAnsi="Arial"/>
          <w:color w:val="000000"/>
        </w:rPr>
        <w:t>Summary of Lifesaving Rules</w:t>
      </w:r>
    </w:p>
    <w:p w:rsidR="00CD7F09" w:rsidRDefault="00CD7F09" w:rsidP="00642510">
      <w:pPr>
        <w:spacing w:before="120" w:after="120"/>
        <w:jc w:val="both"/>
        <w:rPr>
          <w:rFonts w:ascii="Arial" w:hAnsi="Arial"/>
          <w:color w:val="000000"/>
          <w:sz w:val="22"/>
          <w:szCs w:val="22"/>
        </w:rPr>
      </w:pPr>
    </w:p>
    <w:p w:rsidR="00673347" w:rsidRPr="000A11A3" w:rsidRDefault="00673347" w:rsidP="00642510">
      <w:pPr>
        <w:spacing w:before="120" w:after="120"/>
        <w:jc w:val="both"/>
        <w:rPr>
          <w:rFonts w:ascii="Arial" w:hAnsi="Arial"/>
          <w:color w:val="000000"/>
          <w:sz w:val="22"/>
          <w:szCs w:val="22"/>
        </w:rPr>
      </w:pPr>
      <w:r w:rsidRPr="005B5536">
        <w:rPr>
          <w:rFonts w:ascii="Arial" w:hAnsi="Arial"/>
          <w:sz w:val="22"/>
          <w:szCs w:val="22"/>
        </w:rPr>
        <w:br w:type="page"/>
      </w:r>
    </w:p>
    <w:p w:rsidR="00E4056F" w:rsidRDefault="00E4056F" w:rsidP="005B5536">
      <w:pPr>
        <w:pBdr>
          <w:top w:val="single" w:sz="4" w:space="1" w:color="auto"/>
          <w:bottom w:val="single" w:sz="4" w:space="1" w:color="auto"/>
        </w:pBdr>
        <w:shd w:val="clear" w:color="auto" w:fill="D9D9D9"/>
        <w:tabs>
          <w:tab w:val="right" w:pos="9000"/>
        </w:tabs>
        <w:spacing w:before="60"/>
        <w:jc w:val="both"/>
        <w:rPr>
          <w:rFonts w:ascii="Arial" w:hAnsi="Arial"/>
          <w:b/>
          <w:bCs/>
          <w:color w:val="000000"/>
          <w:sz w:val="28"/>
          <w:szCs w:val="28"/>
        </w:rPr>
      </w:pPr>
      <w:r>
        <w:rPr>
          <w:rFonts w:ascii="Arial" w:hAnsi="Arial"/>
          <w:b/>
          <w:bCs/>
          <w:color w:val="000000"/>
          <w:sz w:val="28"/>
          <w:szCs w:val="28"/>
        </w:rPr>
        <w:t>General</w:t>
      </w:r>
    </w:p>
    <w:p w:rsidR="009A4A81" w:rsidRPr="005B5536" w:rsidRDefault="009A4A81" w:rsidP="001F3A16">
      <w:pPr>
        <w:numPr>
          <w:ilvl w:val="0"/>
          <w:numId w:val="14"/>
        </w:numPr>
        <w:spacing w:before="120"/>
        <w:ind w:left="567" w:hanging="567"/>
        <w:jc w:val="both"/>
        <w:rPr>
          <w:rFonts w:ascii="Arial" w:hAnsi="Arial" w:cs="Arial"/>
          <w:bCs/>
          <w:sz w:val="22"/>
          <w:szCs w:val="22"/>
        </w:rPr>
      </w:pPr>
      <w:r w:rsidRPr="005B5536">
        <w:rPr>
          <w:rFonts w:ascii="Arial" w:hAnsi="Arial" w:cs="Arial"/>
          <w:b/>
        </w:rPr>
        <w:t>Network Rail Standards</w:t>
      </w:r>
      <w:r w:rsidRPr="005B5536">
        <w:rPr>
          <w:rFonts w:ascii="Arial" w:hAnsi="Arial" w:cs="Arial"/>
          <w:bCs/>
        </w:rPr>
        <w:t xml:space="preserve"> </w:t>
      </w:r>
    </w:p>
    <w:p w:rsidR="00F05A8F" w:rsidRPr="000D70AB" w:rsidRDefault="00E4056F" w:rsidP="00F05A8F">
      <w:pPr>
        <w:spacing w:before="120"/>
        <w:ind w:left="567"/>
        <w:jc w:val="both"/>
        <w:rPr>
          <w:rFonts w:ascii="Arial" w:hAnsi="Arial" w:cs="Arial"/>
          <w:bCs/>
          <w:sz w:val="22"/>
          <w:szCs w:val="22"/>
        </w:rPr>
      </w:pPr>
      <w:r w:rsidRPr="008B55F5">
        <w:rPr>
          <w:rFonts w:ascii="Arial" w:hAnsi="Arial" w:cs="Arial"/>
          <w:bCs/>
          <w:sz w:val="22"/>
          <w:szCs w:val="22"/>
        </w:rPr>
        <w:t xml:space="preserve">Network Rail Standards are available </w:t>
      </w:r>
      <w:r>
        <w:rPr>
          <w:rFonts w:ascii="Arial" w:hAnsi="Arial" w:cs="Arial"/>
          <w:bCs/>
          <w:sz w:val="22"/>
          <w:szCs w:val="22"/>
        </w:rPr>
        <w:t xml:space="preserve">free of charge on </w:t>
      </w:r>
      <w:hyperlink r:id="rId12" w:history="1">
        <w:r w:rsidR="00F05A8F" w:rsidRPr="000D70AB">
          <w:rPr>
            <w:rStyle w:val="Hyperlink"/>
            <w:rFonts w:ascii="Arial" w:hAnsi="Arial" w:cs="Arial"/>
            <w:sz w:val="22"/>
            <w:szCs w:val="22"/>
          </w:rPr>
          <w:t>https://stan</w:t>
        </w:r>
        <w:r w:rsidR="00F05A8F" w:rsidRPr="000D70AB">
          <w:rPr>
            <w:rStyle w:val="Hyperlink"/>
            <w:rFonts w:ascii="Arial" w:hAnsi="Arial" w:cs="Arial"/>
            <w:sz w:val="22"/>
            <w:szCs w:val="22"/>
          </w:rPr>
          <w:t>d</w:t>
        </w:r>
        <w:r w:rsidR="00F05A8F" w:rsidRPr="000D70AB">
          <w:rPr>
            <w:rStyle w:val="Hyperlink"/>
            <w:rFonts w:ascii="Arial" w:hAnsi="Arial" w:cs="Arial"/>
            <w:sz w:val="22"/>
            <w:szCs w:val="22"/>
          </w:rPr>
          <w:t>ardse-networkrail.msappproxy.net/</w:t>
        </w:r>
      </w:hyperlink>
      <w:r w:rsidR="00F05A8F">
        <w:rPr>
          <w:rFonts w:ascii="Arial" w:hAnsi="Arial" w:cs="Arial"/>
          <w:color w:val="000000"/>
          <w:sz w:val="22"/>
          <w:szCs w:val="22"/>
        </w:rPr>
        <w:t>.</w:t>
      </w:r>
    </w:p>
    <w:p w:rsidR="00361BD2" w:rsidRPr="005B5536" w:rsidRDefault="00361BD2" w:rsidP="00F05A8F">
      <w:pPr>
        <w:spacing w:before="240" w:after="120"/>
        <w:ind w:left="567"/>
        <w:jc w:val="both"/>
        <w:rPr>
          <w:rFonts w:ascii="Arial" w:hAnsi="Arial" w:cs="Arial"/>
          <w:b/>
        </w:rPr>
      </w:pPr>
      <w:r w:rsidRPr="005B5536">
        <w:rPr>
          <w:rFonts w:ascii="Arial" w:hAnsi="Arial" w:cs="Arial"/>
          <w:b/>
        </w:rPr>
        <w:t>Definitions</w:t>
      </w:r>
      <w:r w:rsidR="00333783">
        <w:rPr>
          <w:rFonts w:ascii="Arial" w:hAnsi="Arial" w:cs="Arial"/>
          <w:b/>
        </w:rPr>
        <w:t>:</w:t>
      </w:r>
    </w:p>
    <w:p w:rsidR="00CD7F09" w:rsidRDefault="00CD7F09" w:rsidP="005B5536">
      <w:pPr>
        <w:ind w:left="567"/>
        <w:jc w:val="both"/>
        <w:rPr>
          <w:rFonts w:ascii="Arial" w:hAnsi="Arial" w:cs="Arial"/>
          <w:bCs/>
          <w:iCs/>
          <w:sz w:val="22"/>
          <w:szCs w:val="22"/>
        </w:rPr>
      </w:pPr>
    </w:p>
    <w:p w:rsidR="00341749" w:rsidRPr="007455A5" w:rsidRDefault="00341749" w:rsidP="007455A5">
      <w:pPr>
        <w:spacing w:before="120"/>
        <w:ind w:left="567"/>
        <w:rPr>
          <w:rFonts w:ascii="Arial" w:hAnsi="Arial" w:cs="Arial"/>
          <w:bCs/>
          <w:iCs/>
        </w:rPr>
      </w:pPr>
      <w:r w:rsidRPr="007455A5">
        <w:rPr>
          <w:rFonts w:ascii="Arial" w:hAnsi="Arial" w:cs="Arial"/>
          <w:b/>
          <w:iCs/>
        </w:rPr>
        <w:t>Agreed Rail Industry Period</w:t>
      </w:r>
      <w:r w:rsidR="00333783" w:rsidRPr="007455A5">
        <w:rPr>
          <w:rFonts w:ascii="Arial" w:hAnsi="Arial" w:cs="Arial"/>
          <w:b/>
          <w:iCs/>
        </w:rPr>
        <w:t xml:space="preserve">; </w:t>
      </w:r>
      <w:r w:rsidRPr="007455A5">
        <w:rPr>
          <w:rFonts w:ascii="Arial" w:hAnsi="Arial" w:cs="Arial"/>
          <w:bCs/>
          <w:iCs/>
        </w:rPr>
        <w:t xml:space="preserve">Means each or any of the thirteen accounting periods in a Contract Year. </w:t>
      </w:r>
    </w:p>
    <w:p w:rsidR="00CE2B98" w:rsidRPr="007455A5" w:rsidRDefault="00CE2B98" w:rsidP="007455A5">
      <w:pPr>
        <w:spacing w:before="120"/>
        <w:ind w:left="567"/>
        <w:rPr>
          <w:rFonts w:ascii="Arial" w:hAnsi="Arial" w:cs="Arial"/>
        </w:rPr>
      </w:pPr>
      <w:r w:rsidRPr="007455A5">
        <w:rPr>
          <w:rFonts w:ascii="Arial" w:hAnsi="Arial" w:cs="Arial"/>
          <w:b/>
          <w:bCs/>
        </w:rPr>
        <w:t>Close Call</w:t>
      </w:r>
      <w:r w:rsidR="00333783" w:rsidRPr="007455A5">
        <w:rPr>
          <w:rFonts w:ascii="Arial" w:hAnsi="Arial" w:cs="Arial"/>
          <w:b/>
          <w:bCs/>
        </w:rPr>
        <w:t xml:space="preserve">; </w:t>
      </w:r>
      <w:r w:rsidRPr="007455A5">
        <w:rPr>
          <w:rFonts w:ascii="Arial" w:hAnsi="Arial" w:cs="Arial"/>
        </w:rPr>
        <w:t>Anything that has the potential to cause harm or damage. This includes the potential to: Harm a person including minor injuries and fatalities, Harm the environment and/or protected species, Damage railway infrastructure, plant, vehicles, tools, equipment, systems and information.</w:t>
      </w:r>
    </w:p>
    <w:p w:rsidR="00885505" w:rsidRPr="007455A5" w:rsidRDefault="00885505" w:rsidP="007455A5">
      <w:pPr>
        <w:spacing w:before="120"/>
        <w:ind w:left="567"/>
        <w:rPr>
          <w:rFonts w:ascii="Arial" w:hAnsi="Arial" w:cs="Arial"/>
          <w:b/>
          <w:iCs/>
        </w:rPr>
      </w:pPr>
      <w:r w:rsidRPr="007455A5">
        <w:rPr>
          <w:rFonts w:ascii="Arial" w:hAnsi="Arial" w:cs="Arial"/>
          <w:b/>
          <w:iCs/>
        </w:rPr>
        <w:t>High Street Environment</w:t>
      </w:r>
      <w:r w:rsidR="00333783" w:rsidRPr="007455A5">
        <w:rPr>
          <w:rFonts w:ascii="Arial" w:hAnsi="Arial" w:cs="Arial"/>
          <w:b/>
          <w:iCs/>
        </w:rPr>
        <w:t xml:space="preserve">; </w:t>
      </w:r>
      <w:r w:rsidRPr="007455A5">
        <w:rPr>
          <w:rFonts w:ascii="Arial" w:hAnsi="Arial" w:cs="Arial"/>
          <w:bCs/>
          <w:iCs/>
        </w:rPr>
        <w:t>An environment that exists, or can be created, where construction work, structures design, mineral exploration and extraction (or work preparatory to mineral exploration and extraction) can be undertaken by or on behalf of Network Rail Infrastructure Limited (NRIL) without creating or transferring safety risk to or from Network Rail Managed Infrastructure (NRMI) and adversely affecting its safe operation. The requirements for high street working are set out in NR/OHS/L3/005.</w:t>
      </w:r>
    </w:p>
    <w:p w:rsidR="00885505" w:rsidRPr="007455A5" w:rsidRDefault="00885505" w:rsidP="007455A5">
      <w:pPr>
        <w:spacing w:before="120"/>
        <w:ind w:left="567"/>
        <w:rPr>
          <w:rFonts w:ascii="Arial" w:hAnsi="Arial" w:cs="Arial"/>
          <w:bCs/>
          <w:iCs/>
        </w:rPr>
      </w:pPr>
      <w:r w:rsidRPr="007455A5">
        <w:rPr>
          <w:rFonts w:ascii="Arial" w:hAnsi="Arial" w:cs="Arial"/>
          <w:b/>
          <w:iCs/>
        </w:rPr>
        <w:t>Integrated Control Centre</w:t>
      </w:r>
      <w:r w:rsidR="00333783" w:rsidRPr="007455A5">
        <w:rPr>
          <w:rFonts w:ascii="Arial" w:hAnsi="Arial" w:cs="Arial"/>
          <w:b/>
          <w:iCs/>
        </w:rPr>
        <w:t xml:space="preserve">; </w:t>
      </w:r>
      <w:r w:rsidRPr="007455A5">
        <w:rPr>
          <w:rFonts w:ascii="Arial" w:hAnsi="Arial" w:cs="Arial"/>
          <w:bCs/>
          <w:iCs/>
        </w:rPr>
        <w:t>Means the designated control centre that controls the day-to-day running of the railway.</w:t>
      </w:r>
    </w:p>
    <w:p w:rsidR="00493AB2" w:rsidRPr="007455A5" w:rsidRDefault="00493AB2" w:rsidP="007455A5">
      <w:pPr>
        <w:spacing w:before="120" w:after="120"/>
        <w:ind w:left="567"/>
        <w:rPr>
          <w:rFonts w:ascii="Arial" w:hAnsi="Arial" w:cs="Arial"/>
          <w:b/>
          <w:iCs/>
        </w:rPr>
      </w:pPr>
      <w:r w:rsidRPr="007455A5">
        <w:rPr>
          <w:rFonts w:ascii="Arial" w:hAnsi="Arial" w:cs="Arial"/>
          <w:b/>
          <w:iCs/>
        </w:rPr>
        <w:t>Level 1, 2 or 3 Investigations</w:t>
      </w:r>
      <w:r w:rsidR="00333783" w:rsidRPr="007455A5">
        <w:rPr>
          <w:rFonts w:ascii="Arial" w:hAnsi="Arial" w:cs="Arial"/>
          <w:b/>
          <w:iCs/>
        </w:rPr>
        <w:t>;</w:t>
      </w:r>
    </w:p>
    <w:p w:rsidR="00493AB2" w:rsidRPr="007455A5" w:rsidRDefault="00493AB2" w:rsidP="007455A5">
      <w:pPr>
        <w:spacing w:before="120"/>
        <w:ind w:left="851"/>
        <w:rPr>
          <w:rFonts w:ascii="Arial" w:hAnsi="Arial" w:cs="Arial"/>
          <w:bCs/>
          <w:iCs/>
        </w:rPr>
      </w:pPr>
      <w:r w:rsidRPr="007455A5">
        <w:rPr>
          <w:rFonts w:ascii="Arial" w:hAnsi="Arial" w:cs="Arial"/>
          <w:b/>
          <w:iCs/>
        </w:rPr>
        <w:t xml:space="preserve">Level 1 – </w:t>
      </w:r>
      <w:r w:rsidRPr="007455A5">
        <w:rPr>
          <w:rFonts w:ascii="Arial" w:hAnsi="Arial" w:cs="Arial"/>
          <w:bCs/>
          <w:iCs/>
        </w:rPr>
        <w:t>A preliminary investigation to establish the facts and preliminary causes of an accident or incident, and whether there is a need for further investigation. Also known as a preliminary investigation. Note: Level 1 (preliminary) investigations must be completed on the approved Level 1 form or on an approved system such as IRIS.</w:t>
      </w:r>
    </w:p>
    <w:p w:rsidR="00493AB2" w:rsidRPr="007455A5" w:rsidRDefault="00493AB2" w:rsidP="007455A5">
      <w:pPr>
        <w:spacing w:before="120"/>
        <w:ind w:left="851"/>
        <w:rPr>
          <w:rFonts w:ascii="Arial" w:hAnsi="Arial" w:cs="Arial"/>
          <w:bCs/>
          <w:iCs/>
        </w:rPr>
      </w:pPr>
      <w:r w:rsidRPr="007455A5">
        <w:rPr>
          <w:rFonts w:ascii="Arial" w:hAnsi="Arial" w:cs="Arial"/>
          <w:b/>
          <w:iCs/>
        </w:rPr>
        <w:t>Level 2 –</w:t>
      </w:r>
      <w:r w:rsidRPr="007455A5">
        <w:rPr>
          <w:rFonts w:ascii="Arial" w:hAnsi="Arial" w:cs="Arial"/>
          <w:bCs/>
          <w:iCs/>
        </w:rPr>
        <w:t xml:space="preserve"> An investigation led by Network Rail or a railway undertaking of an accident or incident for which a Level 3 (formal) investigation is not required. Also known as a local investigation.</w:t>
      </w:r>
    </w:p>
    <w:p w:rsidR="00493AB2" w:rsidRPr="007455A5" w:rsidRDefault="00493AB2" w:rsidP="007455A5">
      <w:pPr>
        <w:spacing w:before="120"/>
        <w:ind w:left="851"/>
        <w:rPr>
          <w:rFonts w:ascii="Arial" w:hAnsi="Arial" w:cs="Arial"/>
          <w:bCs/>
          <w:iCs/>
        </w:rPr>
      </w:pPr>
      <w:r w:rsidRPr="007455A5">
        <w:rPr>
          <w:rFonts w:ascii="Arial" w:hAnsi="Arial" w:cs="Arial"/>
          <w:b/>
          <w:iCs/>
        </w:rPr>
        <w:t>Level 3 –</w:t>
      </w:r>
      <w:r w:rsidRPr="007455A5">
        <w:rPr>
          <w:rFonts w:ascii="Arial" w:hAnsi="Arial" w:cs="Arial"/>
          <w:bCs/>
          <w:iCs/>
        </w:rPr>
        <w:t xml:space="preserve"> A formally structured investigation of an accident or incident led by Network Rail or a railway undertaking. Also known as a formal investigation.</w:t>
      </w:r>
    </w:p>
    <w:p w:rsidR="00885505" w:rsidRPr="007455A5" w:rsidRDefault="00885505" w:rsidP="007455A5">
      <w:pPr>
        <w:spacing w:before="120"/>
        <w:ind w:left="567"/>
        <w:rPr>
          <w:rFonts w:ascii="Arial" w:hAnsi="Arial" w:cs="Arial"/>
          <w:bCs/>
          <w:iCs/>
        </w:rPr>
      </w:pPr>
      <w:bookmarkStart w:id="1" w:name="_Hlk118962466"/>
      <w:r w:rsidRPr="007455A5">
        <w:rPr>
          <w:rFonts w:ascii="Arial" w:hAnsi="Arial" w:cs="Arial"/>
          <w:b/>
          <w:iCs/>
        </w:rPr>
        <w:t xml:space="preserve">Network Rail Managed Infrastructure </w:t>
      </w:r>
      <w:bookmarkEnd w:id="1"/>
      <w:r w:rsidRPr="007455A5">
        <w:rPr>
          <w:rFonts w:ascii="Arial" w:hAnsi="Arial" w:cs="Arial"/>
          <w:b/>
          <w:iCs/>
        </w:rPr>
        <w:t>(NRMI)</w:t>
      </w:r>
      <w:r w:rsidR="00333783" w:rsidRPr="007455A5">
        <w:rPr>
          <w:rFonts w:ascii="Arial" w:hAnsi="Arial" w:cs="Arial"/>
          <w:b/>
          <w:iCs/>
        </w:rPr>
        <w:t xml:space="preserve">; </w:t>
      </w:r>
      <w:r w:rsidRPr="007455A5">
        <w:rPr>
          <w:rFonts w:ascii="Arial" w:hAnsi="Arial" w:cs="Arial"/>
          <w:bCs/>
          <w:iCs/>
        </w:rPr>
        <w:t xml:space="preserve">Infrastructure that falls within the geographic boundaries of Network Rail Infrastructure Limited railway, including the permanent way and land within the lineside fence, and plant used for signalling or exclusively for supplying electricity for traction purposes to NRIL’s operational railway. It includes permanent way at stations and plant within these locations used for signalling NRIL’s operational railway, or exclusively for supplying electricity for operational purposes to the operational railway. At stations managed by NRIL it also includes the means of access for passengers between the platforms and the exterior of the station premises. NRMI does not include the following: depots, yards or sidings owned by, or </w:t>
      </w:r>
      <w:r w:rsidRPr="007455A5">
        <w:rPr>
          <w:rFonts w:ascii="Arial" w:hAnsi="Arial" w:cs="Arial"/>
          <w:bCs/>
          <w:iCs/>
        </w:rPr>
        <w:lastRenderedPageBreak/>
        <w:t>leased to, other parties; infrastructure managed by Network Rail High Speed Ltd; and infrastructure determined by the safety regulator (Office of Rail Regulation) to be excluded from the mainline railway. Structures such as tunnels, bridges, culverts, viaducts, covered cuttings, retaining walls, underpasses, etc., are deemed to form part of NRMI only in relation to their potential to transfer risk onto, or from, the operational railway.</w:t>
      </w:r>
    </w:p>
    <w:p w:rsidR="00885505" w:rsidRPr="007455A5" w:rsidRDefault="00885505" w:rsidP="007455A5">
      <w:pPr>
        <w:spacing w:before="120"/>
        <w:ind w:left="567"/>
        <w:rPr>
          <w:rFonts w:ascii="Arial" w:hAnsi="Arial" w:cs="Arial"/>
          <w:bCs/>
          <w:iCs/>
        </w:rPr>
      </w:pPr>
      <w:r w:rsidRPr="007455A5">
        <w:rPr>
          <w:rFonts w:ascii="Arial" w:hAnsi="Arial" w:cs="Arial"/>
          <w:b/>
          <w:iCs/>
        </w:rPr>
        <w:t>Network Rail’s Representative</w:t>
      </w:r>
      <w:r w:rsidR="00B04784" w:rsidRPr="007455A5">
        <w:rPr>
          <w:rFonts w:ascii="Arial" w:hAnsi="Arial" w:cs="Arial"/>
          <w:b/>
          <w:iCs/>
        </w:rPr>
        <w:t xml:space="preserve">; </w:t>
      </w:r>
      <w:r w:rsidRPr="007455A5">
        <w:rPr>
          <w:rFonts w:ascii="Arial" w:hAnsi="Arial" w:cs="Arial"/>
          <w:bCs/>
          <w:iCs/>
        </w:rPr>
        <w:t>Reference to “Network Rail’s Representative” is deemed to mean “Employer’s Representative”, “Project Manager”, “Service Manager”, “Buyer’s Representative” or “Hirer’s Representative” as relevant to the contract of which this schedule forms a part.</w:t>
      </w:r>
    </w:p>
    <w:p w:rsidR="00CE2B98" w:rsidRPr="007455A5" w:rsidRDefault="00CE2B98" w:rsidP="007455A5">
      <w:pPr>
        <w:spacing w:before="120"/>
        <w:ind w:left="567"/>
        <w:rPr>
          <w:rFonts w:ascii="Arial" w:hAnsi="Arial" w:cs="Arial"/>
          <w:bCs/>
          <w:iCs/>
        </w:rPr>
      </w:pPr>
      <w:r w:rsidRPr="007455A5">
        <w:rPr>
          <w:rFonts w:ascii="Arial" w:hAnsi="Arial" w:cs="Arial"/>
          <w:b/>
          <w:iCs/>
        </w:rPr>
        <w:t>Rule Book</w:t>
      </w:r>
      <w:r w:rsidR="00B04784" w:rsidRPr="007455A5">
        <w:rPr>
          <w:rFonts w:ascii="Arial" w:hAnsi="Arial" w:cs="Arial"/>
          <w:b/>
          <w:iCs/>
        </w:rPr>
        <w:t xml:space="preserve">; </w:t>
      </w:r>
      <w:r w:rsidRPr="007455A5">
        <w:rPr>
          <w:rFonts w:ascii="Arial" w:hAnsi="Arial" w:cs="Arial"/>
          <w:bCs/>
          <w:iCs/>
        </w:rPr>
        <w:t xml:space="preserve">Means a series of documents that contain direct instructions and guidelines for everyone working in the railway industry to follow to make sure everyone works safely. </w:t>
      </w:r>
    </w:p>
    <w:p w:rsidR="00885505" w:rsidRPr="007455A5" w:rsidRDefault="00885505" w:rsidP="007455A5">
      <w:pPr>
        <w:spacing w:before="120"/>
        <w:ind w:left="567"/>
        <w:rPr>
          <w:rFonts w:ascii="Arial" w:hAnsi="Arial"/>
          <w:b/>
          <w:bCs/>
          <w:kern w:val="28"/>
          <w:lang w:eastAsia="en-US"/>
        </w:rPr>
      </w:pPr>
      <w:r w:rsidRPr="007455A5">
        <w:rPr>
          <w:rFonts w:ascii="Arial" w:hAnsi="Arial" w:cs="Arial"/>
          <w:b/>
          <w:iCs/>
        </w:rPr>
        <w:t>Supplier</w:t>
      </w:r>
      <w:r w:rsidR="00B04784" w:rsidRPr="007455A5">
        <w:rPr>
          <w:rFonts w:ascii="Arial" w:hAnsi="Arial" w:cs="Arial"/>
          <w:b/>
          <w:iCs/>
        </w:rPr>
        <w:t xml:space="preserve">; </w:t>
      </w:r>
      <w:r w:rsidRPr="007455A5">
        <w:rPr>
          <w:rFonts w:ascii="Arial" w:hAnsi="Arial" w:cs="Arial"/>
          <w:bCs/>
          <w:iCs/>
        </w:rPr>
        <w:t>Reference to “Supplier” is deemed to mean “Consultant” as relevant to the contract of which this schedule forms a part and includes any sub-contractors</w:t>
      </w:r>
    </w:p>
    <w:p w:rsidR="00885505" w:rsidRDefault="00885505" w:rsidP="00885505">
      <w:pPr>
        <w:rPr>
          <w:rFonts w:ascii="Arial" w:hAnsi="Arial"/>
          <w:b/>
          <w:bCs/>
          <w:kern w:val="28"/>
          <w:szCs w:val="20"/>
          <w:lang w:eastAsia="en-US"/>
        </w:rPr>
      </w:pPr>
    </w:p>
    <w:p w:rsidR="00885505" w:rsidRDefault="00885505" w:rsidP="009A4A81">
      <w:pPr>
        <w:rPr>
          <w:rFonts w:ascii="Arial" w:hAnsi="Arial"/>
          <w:b/>
          <w:bCs/>
          <w:kern w:val="28"/>
          <w:szCs w:val="20"/>
          <w:lang w:eastAsia="en-US"/>
        </w:rPr>
      </w:pPr>
    </w:p>
    <w:p w:rsidR="009A4A81" w:rsidRPr="005B5536" w:rsidRDefault="009A4A81" w:rsidP="000C2A0E">
      <w:pPr>
        <w:numPr>
          <w:ilvl w:val="0"/>
          <w:numId w:val="14"/>
        </w:numPr>
        <w:ind w:left="567" w:hanging="567"/>
        <w:rPr>
          <w:rFonts w:ascii="Arial" w:hAnsi="Arial" w:cs="Arial"/>
          <w:b/>
        </w:rPr>
      </w:pPr>
      <w:r w:rsidRPr="005B5536">
        <w:rPr>
          <w:rFonts w:ascii="Arial" w:hAnsi="Arial" w:cs="Arial"/>
          <w:b/>
        </w:rPr>
        <w:t>HSEA Contact Details</w:t>
      </w:r>
    </w:p>
    <w:p w:rsidR="008D6AFE" w:rsidRPr="007455A5" w:rsidRDefault="008D6AFE" w:rsidP="000C2A0E">
      <w:pPr>
        <w:spacing w:before="120"/>
        <w:ind w:left="567"/>
        <w:jc w:val="both"/>
        <w:rPr>
          <w:rFonts w:ascii="Arial" w:hAnsi="Arial" w:cs="Arial"/>
          <w:bCs/>
        </w:rPr>
      </w:pPr>
      <w:r w:rsidRPr="007455A5">
        <w:rPr>
          <w:rFonts w:ascii="Arial" w:hAnsi="Arial" w:cs="Arial"/>
          <w:bCs/>
        </w:rPr>
        <w:t>Where appropriate</w:t>
      </w:r>
      <w:r w:rsidR="005F1A43" w:rsidRPr="007455A5">
        <w:rPr>
          <w:rFonts w:ascii="Arial" w:hAnsi="Arial" w:cs="Arial"/>
          <w:bCs/>
        </w:rPr>
        <w:t>,</w:t>
      </w:r>
      <w:r w:rsidRPr="007455A5">
        <w:rPr>
          <w:rFonts w:ascii="Arial" w:hAnsi="Arial" w:cs="Arial"/>
          <w:bCs/>
        </w:rPr>
        <w:t xml:space="preserve"> insert details of both parties HSEA contacts in Appendix A.</w:t>
      </w:r>
      <w:r w:rsidR="009A4A81" w:rsidRPr="007455A5">
        <w:rPr>
          <w:rFonts w:ascii="Arial" w:hAnsi="Arial" w:cs="Arial"/>
          <w:bCs/>
        </w:rPr>
        <w:t xml:space="preserve"> To include HSEA leadership, any day-to-day management roles and on-call / out-of-hours arrangements.</w:t>
      </w:r>
    </w:p>
    <w:p w:rsidR="00CD7F09" w:rsidRPr="007455A5" w:rsidRDefault="00CD7F09" w:rsidP="005B5536">
      <w:pPr>
        <w:spacing w:before="120"/>
        <w:ind w:left="720"/>
        <w:jc w:val="both"/>
        <w:rPr>
          <w:rFonts w:ascii="Arial" w:hAnsi="Arial" w:cs="Arial"/>
          <w:bCs/>
        </w:rPr>
      </w:pPr>
    </w:p>
    <w:p w:rsidR="00E4056F" w:rsidRPr="00F9755B" w:rsidRDefault="00E4056F" w:rsidP="005B5536">
      <w:pPr>
        <w:pBdr>
          <w:top w:val="single" w:sz="4" w:space="1" w:color="auto"/>
          <w:bottom w:val="single" w:sz="4" w:space="1" w:color="auto"/>
        </w:pBdr>
        <w:shd w:val="clear" w:color="auto" w:fill="D9D9D9"/>
        <w:spacing w:before="240"/>
        <w:jc w:val="both"/>
        <w:rPr>
          <w:rFonts w:ascii="Arial" w:hAnsi="Arial"/>
          <w:b/>
          <w:bCs/>
          <w:color w:val="000000"/>
          <w:sz w:val="28"/>
          <w:szCs w:val="28"/>
        </w:rPr>
      </w:pPr>
      <w:r>
        <w:rPr>
          <w:rFonts w:ascii="Arial" w:hAnsi="Arial"/>
          <w:b/>
          <w:bCs/>
          <w:color w:val="000000"/>
          <w:sz w:val="28"/>
          <w:szCs w:val="28"/>
        </w:rPr>
        <w:t xml:space="preserve">Section A - </w:t>
      </w:r>
      <w:r w:rsidRPr="00F9755B">
        <w:rPr>
          <w:rFonts w:ascii="Arial" w:hAnsi="Arial"/>
          <w:b/>
          <w:bCs/>
          <w:color w:val="000000"/>
          <w:sz w:val="28"/>
          <w:szCs w:val="28"/>
        </w:rPr>
        <w:t>Health and Safety</w:t>
      </w:r>
      <w:r>
        <w:rPr>
          <w:rFonts w:ascii="Arial" w:hAnsi="Arial"/>
          <w:b/>
          <w:bCs/>
          <w:color w:val="000000"/>
          <w:sz w:val="28"/>
          <w:szCs w:val="28"/>
        </w:rPr>
        <w:t xml:space="preserve"> </w:t>
      </w:r>
    </w:p>
    <w:p w:rsidR="00CA49FF" w:rsidRPr="007455A5" w:rsidRDefault="00E90ACF" w:rsidP="00CA49FF">
      <w:pPr>
        <w:pStyle w:val="Heading2"/>
        <w:numPr>
          <w:ilvl w:val="0"/>
          <w:numId w:val="0"/>
        </w:numPr>
        <w:spacing w:before="120" w:after="0"/>
        <w:ind w:left="567" w:hanging="567"/>
        <w:jc w:val="both"/>
        <w:rPr>
          <w:b w:val="0"/>
          <w:i w:val="0"/>
          <w:sz w:val="24"/>
          <w:szCs w:val="24"/>
        </w:rPr>
      </w:pPr>
      <w:r w:rsidRPr="007455A5">
        <w:rPr>
          <w:bCs w:val="0"/>
          <w:i w:val="0"/>
          <w:sz w:val="24"/>
          <w:szCs w:val="24"/>
        </w:rPr>
        <w:t>1.</w:t>
      </w:r>
      <w:r w:rsidR="004A7E98" w:rsidRPr="007455A5">
        <w:rPr>
          <w:b w:val="0"/>
          <w:i w:val="0"/>
          <w:sz w:val="24"/>
          <w:szCs w:val="24"/>
        </w:rPr>
        <w:tab/>
      </w:r>
      <w:r w:rsidR="00CA49FF" w:rsidRPr="007455A5">
        <w:rPr>
          <w:bCs w:val="0"/>
          <w:i w:val="0"/>
          <w:sz w:val="24"/>
          <w:szCs w:val="24"/>
        </w:rPr>
        <w:t xml:space="preserve">Legislation and Standard – Generally </w:t>
      </w:r>
      <w:r w:rsidR="00CA49FF" w:rsidRPr="007455A5">
        <w:rPr>
          <w:b w:val="0"/>
          <w:i w:val="0"/>
          <w:sz w:val="24"/>
          <w:szCs w:val="24"/>
        </w:rPr>
        <w:t xml:space="preserve"> </w:t>
      </w:r>
    </w:p>
    <w:p w:rsidR="00E94F42" w:rsidRPr="007455A5" w:rsidRDefault="002313EF" w:rsidP="005B5536">
      <w:pPr>
        <w:pStyle w:val="Heading2"/>
        <w:numPr>
          <w:ilvl w:val="0"/>
          <w:numId w:val="0"/>
        </w:numPr>
        <w:spacing w:before="120" w:after="0"/>
        <w:ind w:left="1134" w:hanging="567"/>
        <w:jc w:val="both"/>
        <w:rPr>
          <w:b w:val="0"/>
          <w:i w:val="0"/>
          <w:sz w:val="24"/>
          <w:szCs w:val="24"/>
        </w:rPr>
      </w:pPr>
      <w:r w:rsidRPr="007455A5">
        <w:rPr>
          <w:b w:val="0"/>
          <w:i w:val="0"/>
          <w:sz w:val="24"/>
          <w:szCs w:val="24"/>
        </w:rPr>
        <w:t>The Supplier compl</w:t>
      </w:r>
      <w:r w:rsidR="0018283F" w:rsidRPr="007455A5">
        <w:rPr>
          <w:b w:val="0"/>
          <w:i w:val="0"/>
          <w:sz w:val="24"/>
          <w:szCs w:val="24"/>
        </w:rPr>
        <w:t>ies</w:t>
      </w:r>
      <w:r w:rsidRPr="007455A5">
        <w:rPr>
          <w:b w:val="0"/>
          <w:i w:val="0"/>
          <w:sz w:val="24"/>
          <w:szCs w:val="24"/>
        </w:rPr>
        <w:t xml:space="preserve"> with the </w:t>
      </w:r>
      <w:r w:rsidR="0001514D" w:rsidRPr="007455A5">
        <w:rPr>
          <w:b w:val="0"/>
          <w:i w:val="0"/>
          <w:sz w:val="24"/>
          <w:szCs w:val="24"/>
        </w:rPr>
        <w:t>following</w:t>
      </w:r>
      <w:r w:rsidRPr="007455A5">
        <w:rPr>
          <w:b w:val="0"/>
          <w:i w:val="0"/>
          <w:sz w:val="24"/>
          <w:szCs w:val="24"/>
        </w:rPr>
        <w:t xml:space="preserve"> Network Rail </w:t>
      </w:r>
      <w:r w:rsidR="00902692" w:rsidRPr="007455A5">
        <w:rPr>
          <w:b w:val="0"/>
          <w:i w:val="0"/>
          <w:sz w:val="24"/>
          <w:szCs w:val="24"/>
        </w:rPr>
        <w:t xml:space="preserve">Standards and </w:t>
      </w:r>
      <w:r w:rsidRPr="007455A5">
        <w:rPr>
          <w:b w:val="0"/>
          <w:i w:val="0"/>
          <w:sz w:val="24"/>
          <w:szCs w:val="24"/>
        </w:rPr>
        <w:t>policies</w:t>
      </w:r>
      <w:r w:rsidR="00E94F42" w:rsidRPr="007455A5">
        <w:rPr>
          <w:b w:val="0"/>
          <w:i w:val="0"/>
          <w:sz w:val="24"/>
          <w:szCs w:val="24"/>
        </w:rPr>
        <w:t>:</w:t>
      </w:r>
    </w:p>
    <w:p w:rsidR="002313EF" w:rsidRPr="007455A5" w:rsidRDefault="00240E3D" w:rsidP="005B5536">
      <w:pPr>
        <w:numPr>
          <w:ilvl w:val="0"/>
          <w:numId w:val="2"/>
        </w:numPr>
        <w:tabs>
          <w:tab w:val="num" w:pos="1440"/>
        </w:tabs>
        <w:spacing w:before="120"/>
        <w:ind w:left="1080" w:hanging="180"/>
        <w:jc w:val="both"/>
        <w:rPr>
          <w:rFonts w:ascii="Arial" w:hAnsi="Arial" w:cs="Arial"/>
        </w:rPr>
      </w:pPr>
      <w:r w:rsidRPr="007455A5">
        <w:rPr>
          <w:rFonts w:ascii="Arial" w:hAnsi="Arial" w:cs="Arial"/>
        </w:rPr>
        <w:t>NR/L</w:t>
      </w:r>
      <w:r w:rsidR="00F05A8F" w:rsidRPr="007455A5">
        <w:rPr>
          <w:rFonts w:ascii="Arial" w:hAnsi="Arial" w:cs="Arial"/>
        </w:rPr>
        <w:t>2</w:t>
      </w:r>
      <w:r w:rsidRPr="007455A5">
        <w:rPr>
          <w:rFonts w:ascii="Arial" w:hAnsi="Arial" w:cs="Arial"/>
        </w:rPr>
        <w:t>/OHS/0</w:t>
      </w:r>
      <w:r w:rsidR="00F05A8F" w:rsidRPr="007455A5">
        <w:rPr>
          <w:rFonts w:ascii="Arial" w:hAnsi="Arial" w:cs="Arial"/>
        </w:rPr>
        <w:t>0120</w:t>
      </w:r>
      <w:r w:rsidRPr="007455A5">
        <w:rPr>
          <w:rFonts w:ascii="Arial" w:hAnsi="Arial" w:cs="Arial"/>
        </w:rPr>
        <w:t xml:space="preserve"> Drugs and Alcohol Policy</w:t>
      </w:r>
      <w:r w:rsidR="002313EF" w:rsidRPr="007455A5">
        <w:rPr>
          <w:rFonts w:ascii="Arial" w:hAnsi="Arial" w:cs="Arial"/>
        </w:rPr>
        <w:t>;</w:t>
      </w:r>
      <w:r w:rsidR="00E94F42" w:rsidRPr="007455A5">
        <w:rPr>
          <w:rFonts w:ascii="Arial" w:hAnsi="Arial" w:cs="Arial"/>
        </w:rPr>
        <w:t xml:space="preserve"> and</w:t>
      </w:r>
    </w:p>
    <w:p w:rsidR="00E94F42" w:rsidRPr="007455A5" w:rsidRDefault="00D85DE8" w:rsidP="005B5536">
      <w:pPr>
        <w:numPr>
          <w:ilvl w:val="0"/>
          <w:numId w:val="2"/>
        </w:numPr>
        <w:tabs>
          <w:tab w:val="num" w:pos="1440"/>
        </w:tabs>
        <w:spacing w:before="120"/>
        <w:ind w:left="1080" w:hanging="180"/>
        <w:jc w:val="both"/>
        <w:rPr>
          <w:rFonts w:ascii="Arial" w:hAnsi="Arial" w:cs="Arial"/>
        </w:rPr>
      </w:pPr>
      <w:hyperlink r:id="rId13" w:history="1">
        <w:r w:rsidR="00971BEE" w:rsidRPr="007455A5">
          <w:rPr>
            <w:rStyle w:val="Hyperlink"/>
            <w:rFonts w:ascii="Arial" w:hAnsi="Arial" w:cs="Arial"/>
          </w:rPr>
          <w:t>Lifesaving Rules.</w:t>
        </w:r>
      </w:hyperlink>
      <w:r w:rsidR="000051ED" w:rsidRPr="007455A5">
        <w:rPr>
          <w:rFonts w:ascii="Arial" w:hAnsi="Arial" w:cs="Arial"/>
        </w:rPr>
        <w:t xml:space="preserve"> – See summary in Appendix </w:t>
      </w:r>
      <w:r w:rsidR="00CD7F09" w:rsidRPr="007455A5">
        <w:rPr>
          <w:rFonts w:ascii="Arial" w:hAnsi="Arial" w:cs="Arial"/>
        </w:rPr>
        <w:t>C</w:t>
      </w:r>
      <w:r w:rsidR="000051ED" w:rsidRPr="007455A5">
        <w:rPr>
          <w:rFonts w:ascii="Arial" w:hAnsi="Arial" w:cs="Arial"/>
        </w:rPr>
        <w:t>.</w:t>
      </w:r>
    </w:p>
    <w:p w:rsidR="001A620B" w:rsidRPr="007455A5" w:rsidRDefault="00A94470" w:rsidP="00D80632">
      <w:pPr>
        <w:pStyle w:val="Heading2"/>
        <w:numPr>
          <w:ilvl w:val="0"/>
          <w:numId w:val="0"/>
        </w:numPr>
        <w:spacing w:before="120" w:after="0"/>
        <w:ind w:left="567" w:hanging="567"/>
        <w:jc w:val="both"/>
        <w:rPr>
          <w:bCs w:val="0"/>
          <w:i w:val="0"/>
          <w:sz w:val="24"/>
          <w:szCs w:val="24"/>
        </w:rPr>
      </w:pPr>
      <w:r w:rsidRPr="007455A5">
        <w:rPr>
          <w:bCs w:val="0"/>
          <w:i w:val="0"/>
          <w:sz w:val="24"/>
          <w:szCs w:val="24"/>
        </w:rPr>
        <w:t>2.</w:t>
      </w:r>
      <w:r w:rsidR="004A7E98" w:rsidRPr="007455A5">
        <w:rPr>
          <w:bCs w:val="0"/>
          <w:i w:val="0"/>
          <w:sz w:val="24"/>
          <w:szCs w:val="24"/>
        </w:rPr>
        <w:tab/>
      </w:r>
      <w:r w:rsidR="001A620B" w:rsidRPr="007455A5">
        <w:rPr>
          <w:bCs w:val="0"/>
          <w:i w:val="0"/>
          <w:sz w:val="24"/>
          <w:szCs w:val="24"/>
        </w:rPr>
        <w:t>Access</w:t>
      </w:r>
    </w:p>
    <w:p w:rsidR="00A30A46" w:rsidRPr="007455A5" w:rsidRDefault="007C665F" w:rsidP="005B5536">
      <w:pPr>
        <w:pStyle w:val="Heading1"/>
        <w:keepNext w:val="0"/>
        <w:ind w:left="567"/>
        <w:rPr>
          <w:bCs/>
          <w:sz w:val="24"/>
          <w:szCs w:val="24"/>
        </w:rPr>
      </w:pPr>
      <w:r w:rsidRPr="007455A5">
        <w:rPr>
          <w:b w:val="0"/>
          <w:sz w:val="24"/>
          <w:szCs w:val="24"/>
        </w:rPr>
        <w:t>Upon entry to Network Rail property</w:t>
      </w:r>
      <w:r w:rsidR="005F1A43" w:rsidRPr="007455A5">
        <w:rPr>
          <w:b w:val="0"/>
          <w:sz w:val="24"/>
          <w:szCs w:val="24"/>
        </w:rPr>
        <w:t>,</w:t>
      </w:r>
      <w:r w:rsidRPr="007455A5">
        <w:rPr>
          <w:b w:val="0"/>
          <w:sz w:val="24"/>
          <w:szCs w:val="24"/>
        </w:rPr>
        <w:t xml:space="preserve"> the Supplier’s staff, and any of its subcontractors, report directly to </w:t>
      </w:r>
      <w:r w:rsidR="00D47D4C" w:rsidRPr="007455A5">
        <w:rPr>
          <w:b w:val="0"/>
          <w:bCs/>
          <w:iCs/>
          <w:sz w:val="24"/>
          <w:szCs w:val="24"/>
        </w:rPr>
        <w:t>Network Rail’s Representative</w:t>
      </w:r>
      <w:r w:rsidR="00D47D4C" w:rsidRPr="007455A5" w:rsidDel="00D47D4C">
        <w:rPr>
          <w:b w:val="0"/>
          <w:i/>
          <w:sz w:val="24"/>
          <w:szCs w:val="24"/>
        </w:rPr>
        <w:t xml:space="preserve"> </w:t>
      </w:r>
      <w:r w:rsidRPr="007455A5">
        <w:rPr>
          <w:b w:val="0"/>
          <w:sz w:val="24"/>
          <w:szCs w:val="24"/>
        </w:rPr>
        <w:t>of the proposed worksite, compl</w:t>
      </w:r>
      <w:r w:rsidR="00313507" w:rsidRPr="007455A5">
        <w:rPr>
          <w:b w:val="0"/>
          <w:sz w:val="24"/>
          <w:szCs w:val="24"/>
        </w:rPr>
        <w:t>y</w:t>
      </w:r>
      <w:r w:rsidRPr="007455A5">
        <w:rPr>
          <w:b w:val="0"/>
          <w:sz w:val="24"/>
          <w:szCs w:val="24"/>
        </w:rPr>
        <w:t xml:space="preserve"> with Network Rail</w:t>
      </w:r>
      <w:r w:rsidR="005F1A43" w:rsidRPr="007455A5">
        <w:rPr>
          <w:b w:val="0"/>
          <w:sz w:val="24"/>
          <w:szCs w:val="24"/>
        </w:rPr>
        <w:t>’s</w:t>
      </w:r>
      <w:r w:rsidRPr="007455A5">
        <w:rPr>
          <w:b w:val="0"/>
          <w:sz w:val="24"/>
          <w:szCs w:val="24"/>
        </w:rPr>
        <w:t xml:space="preserve"> safety policies </w:t>
      </w:r>
      <w:r w:rsidR="00D80632" w:rsidRPr="007455A5">
        <w:rPr>
          <w:b w:val="0"/>
          <w:sz w:val="24"/>
          <w:szCs w:val="24"/>
        </w:rPr>
        <w:t xml:space="preserve">and </w:t>
      </w:r>
      <w:r w:rsidR="00313507" w:rsidRPr="007455A5">
        <w:rPr>
          <w:b w:val="0"/>
          <w:sz w:val="24"/>
          <w:szCs w:val="24"/>
        </w:rPr>
        <w:t>attend a</w:t>
      </w:r>
      <w:r w:rsidRPr="007455A5">
        <w:rPr>
          <w:b w:val="0"/>
          <w:sz w:val="24"/>
          <w:szCs w:val="24"/>
        </w:rPr>
        <w:t xml:space="preserve"> </w:t>
      </w:r>
      <w:r w:rsidR="00464E1F" w:rsidRPr="007455A5">
        <w:rPr>
          <w:b w:val="0"/>
          <w:sz w:val="24"/>
          <w:szCs w:val="24"/>
        </w:rPr>
        <w:t>s</w:t>
      </w:r>
      <w:r w:rsidRPr="007455A5">
        <w:rPr>
          <w:b w:val="0"/>
          <w:sz w:val="24"/>
          <w:szCs w:val="24"/>
        </w:rPr>
        <w:t xml:space="preserve">ite </w:t>
      </w:r>
      <w:r w:rsidR="00464E1F" w:rsidRPr="007455A5">
        <w:rPr>
          <w:b w:val="0"/>
          <w:sz w:val="24"/>
          <w:szCs w:val="24"/>
        </w:rPr>
        <w:t>s</w:t>
      </w:r>
      <w:r w:rsidRPr="007455A5">
        <w:rPr>
          <w:b w:val="0"/>
          <w:sz w:val="24"/>
          <w:szCs w:val="24"/>
        </w:rPr>
        <w:t xml:space="preserve">afety </w:t>
      </w:r>
      <w:r w:rsidR="00464E1F" w:rsidRPr="007455A5">
        <w:rPr>
          <w:b w:val="0"/>
          <w:sz w:val="24"/>
          <w:szCs w:val="24"/>
        </w:rPr>
        <w:t>i</w:t>
      </w:r>
      <w:r w:rsidRPr="007455A5">
        <w:rPr>
          <w:b w:val="0"/>
          <w:sz w:val="24"/>
          <w:szCs w:val="24"/>
        </w:rPr>
        <w:t xml:space="preserve">nduction.  The Supplier’s staff and subcontractors </w:t>
      </w:r>
      <w:r w:rsidR="00313507" w:rsidRPr="007455A5">
        <w:rPr>
          <w:b w:val="0"/>
          <w:sz w:val="24"/>
          <w:szCs w:val="24"/>
        </w:rPr>
        <w:t>do</w:t>
      </w:r>
      <w:r w:rsidRPr="007455A5">
        <w:rPr>
          <w:b w:val="0"/>
          <w:sz w:val="24"/>
          <w:szCs w:val="24"/>
        </w:rPr>
        <w:t xml:space="preserve"> not go anywhere on Network Rail property without supervision.</w:t>
      </w:r>
    </w:p>
    <w:p w:rsidR="001A620B" w:rsidRPr="007455A5" w:rsidRDefault="000C2A0E" w:rsidP="001A620B">
      <w:pPr>
        <w:pStyle w:val="Heading1"/>
        <w:tabs>
          <w:tab w:val="left" w:pos="720"/>
        </w:tabs>
        <w:rPr>
          <w:sz w:val="24"/>
          <w:szCs w:val="24"/>
        </w:rPr>
      </w:pPr>
      <w:r w:rsidRPr="007455A5">
        <w:rPr>
          <w:sz w:val="24"/>
          <w:szCs w:val="24"/>
        </w:rPr>
        <w:lastRenderedPageBreak/>
        <w:t>3</w:t>
      </w:r>
      <w:r w:rsidR="001A620B" w:rsidRPr="007455A5">
        <w:rPr>
          <w:sz w:val="24"/>
          <w:szCs w:val="24"/>
        </w:rPr>
        <w:t>.     Reporting of Accidents or Incidents</w:t>
      </w:r>
    </w:p>
    <w:p w:rsidR="001A620B" w:rsidRPr="007455A5" w:rsidRDefault="002458CF" w:rsidP="007455A5">
      <w:pPr>
        <w:pStyle w:val="Heading2"/>
        <w:numPr>
          <w:ilvl w:val="0"/>
          <w:numId w:val="0"/>
        </w:numPr>
        <w:tabs>
          <w:tab w:val="left" w:pos="720"/>
        </w:tabs>
        <w:spacing w:before="120" w:after="0"/>
        <w:ind w:left="720" w:hanging="720"/>
        <w:rPr>
          <w:b w:val="0"/>
          <w:i w:val="0"/>
          <w:sz w:val="24"/>
          <w:szCs w:val="24"/>
        </w:rPr>
      </w:pPr>
      <w:r w:rsidRPr="007455A5">
        <w:rPr>
          <w:b w:val="0"/>
          <w:i w:val="0"/>
          <w:sz w:val="24"/>
          <w:szCs w:val="24"/>
        </w:rPr>
        <w:t>3</w:t>
      </w:r>
      <w:r w:rsidR="001A620B" w:rsidRPr="007455A5">
        <w:rPr>
          <w:b w:val="0"/>
          <w:i w:val="0"/>
          <w:sz w:val="24"/>
          <w:szCs w:val="24"/>
        </w:rPr>
        <w:t>.1</w:t>
      </w:r>
      <w:r w:rsidR="001A620B" w:rsidRPr="007455A5">
        <w:rPr>
          <w:b w:val="0"/>
          <w:i w:val="0"/>
          <w:sz w:val="24"/>
          <w:szCs w:val="24"/>
        </w:rPr>
        <w:tab/>
      </w:r>
      <w:r w:rsidR="00D80632" w:rsidRPr="007455A5">
        <w:rPr>
          <w:b w:val="0"/>
          <w:i w:val="0"/>
          <w:sz w:val="24"/>
          <w:szCs w:val="24"/>
        </w:rPr>
        <w:t xml:space="preserve">The </w:t>
      </w:r>
      <w:r w:rsidR="001C6370" w:rsidRPr="007455A5">
        <w:rPr>
          <w:b w:val="0"/>
          <w:i w:val="0"/>
          <w:sz w:val="24"/>
          <w:szCs w:val="24"/>
        </w:rPr>
        <w:t>Supplier</w:t>
      </w:r>
      <w:r w:rsidR="001A620B" w:rsidRPr="007455A5">
        <w:rPr>
          <w:b w:val="0"/>
          <w:i w:val="0"/>
          <w:sz w:val="24"/>
          <w:szCs w:val="24"/>
        </w:rPr>
        <w:t xml:space="preserve"> report</w:t>
      </w:r>
      <w:r w:rsidR="00D80632" w:rsidRPr="007455A5">
        <w:rPr>
          <w:b w:val="0"/>
          <w:i w:val="0"/>
          <w:sz w:val="24"/>
          <w:szCs w:val="24"/>
        </w:rPr>
        <w:t>s</w:t>
      </w:r>
      <w:r w:rsidR="001A620B" w:rsidRPr="007455A5">
        <w:rPr>
          <w:b w:val="0"/>
          <w:i w:val="0"/>
          <w:sz w:val="24"/>
          <w:szCs w:val="24"/>
        </w:rPr>
        <w:t xml:space="preserve"> accidents and incidents that are a danger to trains to the appropriate signaller in accordance with the requirements of the Rule Book (GE/RT8000).  </w:t>
      </w:r>
    </w:p>
    <w:p w:rsidR="001A620B" w:rsidRPr="007455A5" w:rsidRDefault="002458CF" w:rsidP="007455A5">
      <w:pPr>
        <w:pStyle w:val="Heading2"/>
        <w:numPr>
          <w:ilvl w:val="0"/>
          <w:numId w:val="0"/>
        </w:numPr>
        <w:tabs>
          <w:tab w:val="left" w:pos="720"/>
        </w:tabs>
        <w:spacing w:before="120" w:after="0"/>
        <w:ind w:left="720" w:hanging="720"/>
        <w:rPr>
          <w:b w:val="0"/>
          <w:i w:val="0"/>
          <w:sz w:val="24"/>
          <w:szCs w:val="24"/>
        </w:rPr>
      </w:pPr>
      <w:r w:rsidRPr="007455A5">
        <w:rPr>
          <w:b w:val="0"/>
          <w:i w:val="0"/>
          <w:sz w:val="24"/>
          <w:szCs w:val="24"/>
        </w:rPr>
        <w:t>3</w:t>
      </w:r>
      <w:r w:rsidR="001A620B" w:rsidRPr="007455A5">
        <w:rPr>
          <w:b w:val="0"/>
          <w:i w:val="0"/>
          <w:sz w:val="24"/>
          <w:szCs w:val="24"/>
        </w:rPr>
        <w:t>.2</w:t>
      </w:r>
      <w:r w:rsidR="001A620B" w:rsidRPr="007455A5">
        <w:rPr>
          <w:b w:val="0"/>
          <w:i w:val="0"/>
          <w:sz w:val="24"/>
          <w:szCs w:val="24"/>
        </w:rPr>
        <w:tab/>
      </w:r>
      <w:r w:rsidR="00511723" w:rsidRPr="007455A5">
        <w:rPr>
          <w:b w:val="0"/>
          <w:i w:val="0"/>
          <w:sz w:val="24"/>
          <w:szCs w:val="24"/>
        </w:rPr>
        <w:t>Accidents and incidents are reported;</w:t>
      </w:r>
      <w:r w:rsidR="001A620B" w:rsidRPr="007455A5">
        <w:rPr>
          <w:b w:val="0"/>
          <w:i w:val="0"/>
          <w:sz w:val="24"/>
          <w:szCs w:val="24"/>
        </w:rPr>
        <w:t xml:space="preserve"> </w:t>
      </w:r>
    </w:p>
    <w:p w:rsidR="00511723" w:rsidRPr="007455A5" w:rsidRDefault="00511723" w:rsidP="007455A5">
      <w:pPr>
        <w:pStyle w:val="Heading2"/>
        <w:numPr>
          <w:ilvl w:val="0"/>
          <w:numId w:val="28"/>
        </w:numPr>
        <w:tabs>
          <w:tab w:val="num" w:pos="360"/>
        </w:tabs>
        <w:spacing w:before="120"/>
        <w:ind w:left="1276" w:hanging="567"/>
        <w:rPr>
          <w:b w:val="0"/>
          <w:i w:val="0"/>
          <w:sz w:val="24"/>
          <w:szCs w:val="24"/>
        </w:rPr>
      </w:pPr>
      <w:r w:rsidRPr="007455A5">
        <w:rPr>
          <w:b w:val="0"/>
          <w:i w:val="0"/>
          <w:sz w:val="24"/>
          <w:szCs w:val="24"/>
        </w:rPr>
        <w:t>For Capital Delivery contracts</w:t>
      </w:r>
      <w:r w:rsidRPr="007455A5">
        <w:rPr>
          <w:sz w:val="24"/>
          <w:szCs w:val="24"/>
        </w:rPr>
        <w:t xml:space="preserve"> </w:t>
      </w:r>
      <w:r w:rsidRPr="007455A5">
        <w:rPr>
          <w:b w:val="0"/>
          <w:i w:val="0"/>
          <w:sz w:val="24"/>
          <w:szCs w:val="24"/>
        </w:rPr>
        <w:t xml:space="preserve">in accordance with Network Rail Standard NR/L3/OHS/CP0046. Safety and environmental events that occur on Network Rail Capital Delivery Projects are reported to Route Control via </w:t>
      </w:r>
    </w:p>
    <w:p w:rsidR="00511723" w:rsidRPr="007455A5" w:rsidRDefault="00511723" w:rsidP="007455A5">
      <w:pPr>
        <w:pStyle w:val="Heading2"/>
        <w:numPr>
          <w:ilvl w:val="0"/>
          <w:numId w:val="29"/>
        </w:numPr>
        <w:tabs>
          <w:tab w:val="num" w:pos="360"/>
        </w:tabs>
        <w:spacing w:before="120" w:after="0"/>
        <w:ind w:left="432" w:firstLine="986"/>
        <w:rPr>
          <w:b w:val="0"/>
          <w:i w:val="0"/>
          <w:sz w:val="24"/>
          <w:szCs w:val="24"/>
        </w:rPr>
      </w:pPr>
      <w:r w:rsidRPr="007455A5">
        <w:rPr>
          <w:b w:val="0"/>
          <w:i w:val="0"/>
          <w:sz w:val="24"/>
          <w:szCs w:val="24"/>
        </w:rPr>
        <w:t xml:space="preserve">Incident Control East: 0330 852 6225 or </w:t>
      </w:r>
    </w:p>
    <w:p w:rsidR="00511723" w:rsidRPr="007455A5" w:rsidRDefault="00511723" w:rsidP="007455A5">
      <w:pPr>
        <w:pStyle w:val="Heading2"/>
        <w:numPr>
          <w:ilvl w:val="0"/>
          <w:numId w:val="27"/>
        </w:numPr>
        <w:spacing w:before="120" w:after="0"/>
        <w:ind w:left="2268" w:hanging="850"/>
        <w:rPr>
          <w:b w:val="0"/>
          <w:i w:val="0"/>
          <w:sz w:val="24"/>
          <w:szCs w:val="24"/>
        </w:rPr>
      </w:pPr>
      <w:r w:rsidRPr="007455A5">
        <w:rPr>
          <w:b w:val="0"/>
          <w:i w:val="0"/>
          <w:sz w:val="24"/>
          <w:szCs w:val="24"/>
        </w:rPr>
        <w:t>Incident Control West: 0330 852 6220.</w:t>
      </w:r>
    </w:p>
    <w:p w:rsidR="00511723" w:rsidRPr="007455A5" w:rsidRDefault="00511723" w:rsidP="007455A5">
      <w:pPr>
        <w:numPr>
          <w:ilvl w:val="0"/>
          <w:numId w:val="28"/>
        </w:numPr>
        <w:spacing w:before="120"/>
        <w:ind w:left="1276" w:hanging="567"/>
        <w:rPr>
          <w:rFonts w:ascii="Arial" w:hAnsi="Arial" w:cs="Arial"/>
          <w:bCs/>
          <w:iCs/>
          <w:color w:val="000000"/>
        </w:rPr>
      </w:pPr>
      <w:r w:rsidRPr="007455A5">
        <w:rPr>
          <w:rFonts w:ascii="Arial" w:hAnsi="Arial" w:cs="Arial"/>
          <w:bCs/>
          <w:iCs/>
          <w:color w:val="000000"/>
        </w:rPr>
        <w:t>For all other contracts in accordance with Network Rail Standard NR/L3/INV/3001 and to the relevant Integrated Control Centre:</w:t>
      </w:r>
    </w:p>
    <w:p w:rsidR="00511723" w:rsidRPr="007455A5" w:rsidRDefault="00511723" w:rsidP="007455A5">
      <w:pPr>
        <w:ind w:firstLine="720"/>
        <w:rPr>
          <w:rFonts w:ascii="Arial" w:hAnsi="Arial" w:cs="Arial"/>
          <w:bCs/>
          <w:iCs/>
          <w:color w:val="000000"/>
        </w:rPr>
      </w:pPr>
    </w:p>
    <w:p w:rsidR="00511723" w:rsidRPr="007455A5" w:rsidRDefault="00511723" w:rsidP="007455A5">
      <w:pPr>
        <w:ind w:left="5245" w:hanging="3827"/>
        <w:rPr>
          <w:rFonts w:ascii="Arial" w:hAnsi="Arial" w:cs="Arial"/>
          <w:bCs/>
          <w:iCs/>
          <w:color w:val="000000"/>
        </w:rPr>
      </w:pPr>
      <w:r w:rsidRPr="007455A5">
        <w:rPr>
          <w:rFonts w:ascii="Arial" w:hAnsi="Arial" w:cs="Arial"/>
          <w:bCs/>
          <w:iCs/>
          <w:color w:val="000000"/>
        </w:rPr>
        <w:t>SCO 24/7</w:t>
      </w:r>
      <w:r w:rsidRPr="007455A5">
        <w:rPr>
          <w:rFonts w:ascii="Arial" w:hAnsi="Arial" w:cs="Arial"/>
          <w:bCs/>
          <w:iCs/>
          <w:color w:val="000000"/>
        </w:rPr>
        <w:tab/>
        <w:t>-</w:t>
      </w:r>
      <w:r w:rsidRPr="007455A5">
        <w:rPr>
          <w:rFonts w:ascii="Arial" w:hAnsi="Arial" w:cs="Arial"/>
          <w:bCs/>
          <w:iCs/>
          <w:color w:val="000000"/>
        </w:rPr>
        <w:tab/>
        <w:t>01908 723500</w:t>
      </w:r>
    </w:p>
    <w:p w:rsidR="00511723" w:rsidRPr="007455A5" w:rsidRDefault="00511723" w:rsidP="007455A5">
      <w:pPr>
        <w:ind w:left="5245" w:hanging="3827"/>
        <w:rPr>
          <w:rFonts w:ascii="Arial" w:hAnsi="Arial" w:cs="Arial"/>
          <w:bCs/>
          <w:iCs/>
          <w:color w:val="000000"/>
        </w:rPr>
      </w:pPr>
      <w:r w:rsidRPr="007455A5">
        <w:rPr>
          <w:rFonts w:ascii="Arial" w:hAnsi="Arial" w:cs="Arial"/>
          <w:bCs/>
          <w:iCs/>
          <w:color w:val="000000"/>
        </w:rPr>
        <w:t>Network Rail Anglia</w:t>
      </w:r>
      <w:r w:rsidRPr="007455A5">
        <w:rPr>
          <w:rFonts w:ascii="Arial" w:hAnsi="Arial" w:cs="Arial"/>
          <w:bCs/>
          <w:iCs/>
          <w:color w:val="000000"/>
        </w:rPr>
        <w:tab/>
        <w:t>-</w:t>
      </w:r>
      <w:r w:rsidRPr="007455A5">
        <w:rPr>
          <w:rFonts w:ascii="Arial" w:hAnsi="Arial" w:cs="Arial"/>
          <w:bCs/>
          <w:iCs/>
          <w:color w:val="000000"/>
        </w:rPr>
        <w:tab/>
        <w:t>0207 979 3600</w:t>
      </w:r>
    </w:p>
    <w:p w:rsidR="00511723" w:rsidRPr="007455A5" w:rsidRDefault="00511723" w:rsidP="007455A5">
      <w:pPr>
        <w:ind w:left="5245" w:hanging="3827"/>
        <w:rPr>
          <w:rFonts w:ascii="Arial" w:hAnsi="Arial" w:cs="Arial"/>
          <w:bCs/>
          <w:iCs/>
          <w:color w:val="000000"/>
        </w:rPr>
      </w:pPr>
      <w:r w:rsidRPr="007455A5">
        <w:rPr>
          <w:rFonts w:ascii="Arial" w:hAnsi="Arial" w:cs="Arial"/>
          <w:bCs/>
          <w:iCs/>
          <w:color w:val="000000"/>
        </w:rPr>
        <w:t>Network Rail Kent</w:t>
      </w:r>
      <w:r w:rsidRPr="007455A5">
        <w:rPr>
          <w:rFonts w:ascii="Arial" w:hAnsi="Arial" w:cs="Arial"/>
          <w:bCs/>
          <w:iCs/>
          <w:color w:val="000000"/>
        </w:rPr>
        <w:tab/>
        <w:t>-</w:t>
      </w:r>
      <w:r w:rsidRPr="007455A5">
        <w:rPr>
          <w:rFonts w:ascii="Arial" w:hAnsi="Arial" w:cs="Arial"/>
          <w:bCs/>
          <w:iCs/>
          <w:color w:val="000000"/>
        </w:rPr>
        <w:tab/>
        <w:t>0207 979 3777</w:t>
      </w:r>
    </w:p>
    <w:p w:rsidR="00511723" w:rsidRPr="007455A5" w:rsidRDefault="00511723" w:rsidP="007455A5">
      <w:pPr>
        <w:ind w:left="5245" w:hanging="3827"/>
        <w:rPr>
          <w:rFonts w:ascii="Arial" w:hAnsi="Arial" w:cs="Arial"/>
          <w:bCs/>
          <w:iCs/>
          <w:color w:val="000000"/>
        </w:rPr>
      </w:pPr>
      <w:r w:rsidRPr="007455A5">
        <w:rPr>
          <w:rFonts w:ascii="Arial" w:hAnsi="Arial" w:cs="Arial"/>
          <w:bCs/>
          <w:iCs/>
          <w:color w:val="000000"/>
        </w:rPr>
        <w:t>Network Rail London North Eastern</w:t>
      </w:r>
      <w:r w:rsidRPr="007455A5">
        <w:rPr>
          <w:rFonts w:ascii="Arial" w:hAnsi="Arial" w:cs="Arial"/>
          <w:bCs/>
          <w:iCs/>
          <w:color w:val="000000"/>
        </w:rPr>
        <w:tab/>
        <w:t>-</w:t>
      </w:r>
      <w:r w:rsidRPr="007455A5">
        <w:rPr>
          <w:rFonts w:ascii="Arial" w:hAnsi="Arial" w:cs="Arial"/>
          <w:bCs/>
          <w:iCs/>
          <w:color w:val="000000"/>
        </w:rPr>
        <w:tab/>
        <w:t>01904 718028</w:t>
      </w:r>
    </w:p>
    <w:p w:rsidR="00511723" w:rsidRPr="007455A5" w:rsidRDefault="00511723" w:rsidP="007455A5">
      <w:pPr>
        <w:ind w:left="5245" w:hanging="3827"/>
        <w:rPr>
          <w:rFonts w:ascii="Arial" w:hAnsi="Arial" w:cs="Arial"/>
          <w:bCs/>
          <w:iCs/>
          <w:color w:val="000000"/>
        </w:rPr>
      </w:pPr>
      <w:r w:rsidRPr="007455A5">
        <w:rPr>
          <w:rFonts w:ascii="Arial" w:hAnsi="Arial" w:cs="Arial"/>
          <w:bCs/>
          <w:iCs/>
          <w:color w:val="000000"/>
        </w:rPr>
        <w:t>Network Rail East Midlands, Derby</w:t>
      </w:r>
      <w:r w:rsidRPr="007455A5">
        <w:rPr>
          <w:rFonts w:ascii="Arial" w:hAnsi="Arial" w:cs="Arial"/>
          <w:bCs/>
          <w:iCs/>
          <w:color w:val="000000"/>
        </w:rPr>
        <w:tab/>
        <w:t>-</w:t>
      </w:r>
      <w:r w:rsidRPr="007455A5">
        <w:rPr>
          <w:rFonts w:ascii="Arial" w:hAnsi="Arial" w:cs="Arial"/>
          <w:bCs/>
          <w:iCs/>
          <w:color w:val="000000"/>
        </w:rPr>
        <w:tab/>
        <w:t>01332 442400 / 442312</w:t>
      </w:r>
    </w:p>
    <w:p w:rsidR="00511723" w:rsidRPr="007455A5" w:rsidRDefault="00511723" w:rsidP="007455A5">
      <w:pPr>
        <w:ind w:left="5245" w:hanging="3827"/>
        <w:rPr>
          <w:rFonts w:ascii="Arial" w:hAnsi="Arial" w:cs="Arial"/>
          <w:bCs/>
          <w:iCs/>
          <w:color w:val="000000"/>
        </w:rPr>
      </w:pPr>
      <w:r w:rsidRPr="007455A5">
        <w:rPr>
          <w:rFonts w:ascii="Arial" w:hAnsi="Arial" w:cs="Arial"/>
          <w:bCs/>
          <w:iCs/>
          <w:color w:val="000000"/>
        </w:rPr>
        <w:t>Network Rail HS1 Kent</w:t>
      </w:r>
      <w:r w:rsidRPr="007455A5">
        <w:rPr>
          <w:rFonts w:ascii="Arial" w:hAnsi="Arial" w:cs="Arial"/>
          <w:bCs/>
          <w:iCs/>
          <w:color w:val="000000"/>
        </w:rPr>
        <w:tab/>
        <w:t>-</w:t>
      </w:r>
      <w:r w:rsidRPr="007455A5">
        <w:rPr>
          <w:rFonts w:ascii="Arial" w:hAnsi="Arial" w:cs="Arial"/>
          <w:bCs/>
          <w:iCs/>
          <w:color w:val="000000"/>
        </w:rPr>
        <w:tab/>
        <w:t>01233 739420</w:t>
      </w:r>
    </w:p>
    <w:p w:rsidR="00511723" w:rsidRPr="007455A5" w:rsidRDefault="00511723" w:rsidP="007455A5">
      <w:pPr>
        <w:ind w:left="5245" w:hanging="3827"/>
        <w:rPr>
          <w:rFonts w:ascii="Arial" w:hAnsi="Arial" w:cs="Arial"/>
          <w:bCs/>
          <w:iCs/>
          <w:color w:val="000000"/>
        </w:rPr>
      </w:pPr>
      <w:r w:rsidRPr="007455A5">
        <w:rPr>
          <w:rFonts w:ascii="Arial" w:hAnsi="Arial" w:cs="Arial"/>
          <w:bCs/>
          <w:iCs/>
          <w:color w:val="000000"/>
        </w:rPr>
        <w:t>Network Rail North West &amp; Central</w:t>
      </w:r>
      <w:r w:rsidRPr="007455A5">
        <w:rPr>
          <w:rFonts w:ascii="Arial" w:hAnsi="Arial" w:cs="Arial"/>
          <w:bCs/>
          <w:iCs/>
          <w:color w:val="000000"/>
        </w:rPr>
        <w:tab/>
        <w:t>-</w:t>
      </w:r>
      <w:r w:rsidRPr="007455A5">
        <w:rPr>
          <w:rFonts w:ascii="Arial" w:hAnsi="Arial" w:cs="Arial"/>
          <w:bCs/>
          <w:iCs/>
          <w:color w:val="000000"/>
        </w:rPr>
        <w:tab/>
        <w:t>07354 523 722</w:t>
      </w:r>
    </w:p>
    <w:p w:rsidR="00511723" w:rsidRPr="007455A5" w:rsidRDefault="00511723" w:rsidP="007455A5">
      <w:pPr>
        <w:ind w:left="5245" w:hanging="3827"/>
        <w:rPr>
          <w:rFonts w:ascii="Arial" w:hAnsi="Arial" w:cs="Arial"/>
          <w:bCs/>
          <w:iCs/>
          <w:color w:val="000000"/>
        </w:rPr>
      </w:pPr>
      <w:r w:rsidRPr="007455A5">
        <w:rPr>
          <w:rFonts w:ascii="Arial" w:hAnsi="Arial" w:cs="Arial"/>
          <w:bCs/>
          <w:iCs/>
          <w:color w:val="000000"/>
        </w:rPr>
        <w:t>Network Rail Scotland</w:t>
      </w:r>
      <w:r w:rsidRPr="007455A5">
        <w:rPr>
          <w:rFonts w:ascii="Arial" w:hAnsi="Arial" w:cs="Arial"/>
          <w:bCs/>
          <w:iCs/>
          <w:color w:val="000000"/>
        </w:rPr>
        <w:tab/>
        <w:t>-</w:t>
      </w:r>
      <w:r w:rsidRPr="007455A5">
        <w:rPr>
          <w:rFonts w:ascii="Arial" w:hAnsi="Arial" w:cs="Arial"/>
          <w:bCs/>
          <w:iCs/>
          <w:color w:val="000000"/>
        </w:rPr>
        <w:tab/>
      </w:r>
      <w:r w:rsidR="00ED1BC6" w:rsidRPr="007455A5">
        <w:rPr>
          <w:rFonts w:ascii="Arial" w:hAnsi="Arial" w:cs="Arial"/>
          <w:bCs/>
          <w:iCs/>
          <w:color w:val="000000"/>
        </w:rPr>
        <w:t>0330 852 6224</w:t>
      </w:r>
    </w:p>
    <w:p w:rsidR="00511723" w:rsidRPr="007455A5" w:rsidRDefault="00511723" w:rsidP="007455A5">
      <w:pPr>
        <w:ind w:left="5245" w:hanging="3827"/>
        <w:rPr>
          <w:rFonts w:ascii="Arial" w:hAnsi="Arial" w:cs="Arial"/>
          <w:bCs/>
          <w:iCs/>
          <w:color w:val="000000"/>
        </w:rPr>
      </w:pPr>
      <w:r w:rsidRPr="007455A5">
        <w:rPr>
          <w:rFonts w:ascii="Arial" w:hAnsi="Arial" w:cs="Arial"/>
          <w:bCs/>
          <w:iCs/>
          <w:color w:val="000000"/>
        </w:rPr>
        <w:t>Network Rail Sussex</w:t>
      </w:r>
      <w:r w:rsidRPr="007455A5">
        <w:rPr>
          <w:rFonts w:ascii="Arial" w:hAnsi="Arial" w:cs="Arial"/>
          <w:bCs/>
          <w:iCs/>
          <w:color w:val="000000"/>
        </w:rPr>
        <w:tab/>
        <w:t>-</w:t>
      </w:r>
      <w:r w:rsidRPr="007455A5">
        <w:rPr>
          <w:rFonts w:ascii="Arial" w:hAnsi="Arial" w:cs="Arial"/>
          <w:bCs/>
          <w:iCs/>
          <w:color w:val="000000"/>
        </w:rPr>
        <w:tab/>
        <w:t>0207 979 3801</w:t>
      </w:r>
    </w:p>
    <w:p w:rsidR="00511723" w:rsidRPr="007455A5" w:rsidRDefault="00511723" w:rsidP="007455A5">
      <w:pPr>
        <w:ind w:left="5245" w:hanging="3827"/>
        <w:rPr>
          <w:rFonts w:ascii="Arial" w:hAnsi="Arial" w:cs="Arial"/>
          <w:bCs/>
          <w:iCs/>
          <w:color w:val="000000"/>
        </w:rPr>
      </w:pPr>
      <w:r w:rsidRPr="007455A5">
        <w:rPr>
          <w:rFonts w:ascii="Arial" w:hAnsi="Arial" w:cs="Arial"/>
          <w:bCs/>
          <w:iCs/>
          <w:color w:val="000000"/>
        </w:rPr>
        <w:t xml:space="preserve">Network Rail Wessex </w:t>
      </w:r>
      <w:r w:rsidRPr="007455A5">
        <w:rPr>
          <w:rFonts w:ascii="Arial" w:hAnsi="Arial" w:cs="Arial"/>
          <w:bCs/>
          <w:iCs/>
          <w:color w:val="000000"/>
        </w:rPr>
        <w:tab/>
        <w:t>-</w:t>
      </w:r>
      <w:r w:rsidRPr="007455A5">
        <w:rPr>
          <w:rFonts w:ascii="Arial" w:hAnsi="Arial" w:cs="Arial"/>
          <w:bCs/>
          <w:iCs/>
          <w:color w:val="000000"/>
        </w:rPr>
        <w:tab/>
        <w:t>0207 979 3901</w:t>
      </w:r>
    </w:p>
    <w:p w:rsidR="00511723" w:rsidRPr="007455A5" w:rsidRDefault="00511723" w:rsidP="007455A5">
      <w:pPr>
        <w:ind w:left="5245" w:hanging="3827"/>
        <w:rPr>
          <w:rFonts w:ascii="Arial" w:hAnsi="Arial" w:cs="Arial"/>
          <w:bCs/>
          <w:iCs/>
          <w:color w:val="000000"/>
        </w:rPr>
      </w:pPr>
      <w:r w:rsidRPr="007455A5">
        <w:rPr>
          <w:rFonts w:ascii="Arial" w:hAnsi="Arial" w:cs="Arial"/>
          <w:bCs/>
          <w:iCs/>
          <w:color w:val="000000"/>
        </w:rPr>
        <w:t xml:space="preserve">Network Rail Western </w:t>
      </w:r>
      <w:r w:rsidRPr="007455A5">
        <w:rPr>
          <w:rFonts w:ascii="Arial" w:hAnsi="Arial" w:cs="Arial"/>
          <w:bCs/>
          <w:iCs/>
          <w:color w:val="000000"/>
        </w:rPr>
        <w:tab/>
        <w:t>-</w:t>
      </w:r>
      <w:r w:rsidRPr="007455A5">
        <w:rPr>
          <w:rFonts w:ascii="Arial" w:hAnsi="Arial" w:cs="Arial"/>
          <w:bCs/>
          <w:iCs/>
          <w:color w:val="000000"/>
        </w:rPr>
        <w:tab/>
        <w:t>01793 389201</w:t>
      </w:r>
    </w:p>
    <w:p w:rsidR="001A620B" w:rsidRPr="007455A5" w:rsidRDefault="00511723" w:rsidP="007455A5">
      <w:pPr>
        <w:ind w:left="5245" w:hanging="3827"/>
        <w:rPr>
          <w:rFonts w:ascii="Arial" w:hAnsi="Arial"/>
          <w:color w:val="000000"/>
        </w:rPr>
      </w:pPr>
      <w:r w:rsidRPr="007455A5">
        <w:rPr>
          <w:rFonts w:ascii="Arial" w:hAnsi="Arial" w:cs="Arial"/>
          <w:bCs/>
          <w:iCs/>
          <w:color w:val="000000"/>
        </w:rPr>
        <w:t xml:space="preserve">Network Rail Wales </w:t>
      </w:r>
      <w:r w:rsidRPr="007455A5">
        <w:rPr>
          <w:rFonts w:ascii="Arial" w:hAnsi="Arial" w:cs="Arial"/>
          <w:bCs/>
          <w:iCs/>
          <w:color w:val="000000"/>
        </w:rPr>
        <w:tab/>
        <w:t>-</w:t>
      </w:r>
      <w:r w:rsidRPr="007455A5">
        <w:rPr>
          <w:rFonts w:ascii="Arial" w:hAnsi="Arial" w:cs="Arial"/>
          <w:bCs/>
          <w:iCs/>
          <w:color w:val="000000"/>
        </w:rPr>
        <w:tab/>
        <w:t>029 2092 0658</w:t>
      </w:r>
    </w:p>
    <w:p w:rsidR="002C4513" w:rsidRPr="007455A5" w:rsidRDefault="00511723" w:rsidP="007455A5">
      <w:pPr>
        <w:pStyle w:val="Heading2"/>
        <w:numPr>
          <w:ilvl w:val="0"/>
          <w:numId w:val="0"/>
        </w:numPr>
        <w:spacing w:before="120" w:after="120"/>
        <w:ind w:left="709" w:hanging="709"/>
        <w:rPr>
          <w:b w:val="0"/>
          <w:bCs w:val="0"/>
          <w:i w:val="0"/>
          <w:iCs w:val="0"/>
          <w:color w:val="000000"/>
          <w:sz w:val="24"/>
          <w:szCs w:val="24"/>
        </w:rPr>
      </w:pPr>
      <w:r w:rsidRPr="007455A5">
        <w:rPr>
          <w:b w:val="0"/>
          <w:i w:val="0"/>
          <w:color w:val="000000"/>
          <w:sz w:val="24"/>
          <w:szCs w:val="24"/>
        </w:rPr>
        <w:t>3.3</w:t>
      </w:r>
      <w:r w:rsidRPr="007455A5">
        <w:rPr>
          <w:b w:val="0"/>
          <w:i w:val="0"/>
          <w:color w:val="000000"/>
          <w:sz w:val="24"/>
          <w:szCs w:val="24"/>
        </w:rPr>
        <w:tab/>
      </w:r>
      <w:r w:rsidR="007454D7" w:rsidRPr="007455A5">
        <w:rPr>
          <w:b w:val="0"/>
          <w:bCs w:val="0"/>
          <w:i w:val="0"/>
          <w:iCs w:val="0"/>
          <w:color w:val="000000"/>
          <w:sz w:val="24"/>
          <w:szCs w:val="24"/>
        </w:rPr>
        <w:t>T</w:t>
      </w:r>
      <w:r w:rsidR="002C4513" w:rsidRPr="007455A5">
        <w:rPr>
          <w:b w:val="0"/>
          <w:bCs w:val="0"/>
          <w:i w:val="0"/>
          <w:iCs w:val="0"/>
          <w:color w:val="000000"/>
          <w:sz w:val="24"/>
          <w:szCs w:val="24"/>
        </w:rPr>
        <w:t xml:space="preserve">he </w:t>
      </w:r>
      <w:r w:rsidR="008517F3" w:rsidRPr="007455A5">
        <w:rPr>
          <w:b w:val="0"/>
          <w:bCs w:val="0"/>
          <w:i w:val="0"/>
          <w:iCs w:val="0"/>
          <w:color w:val="000000"/>
          <w:sz w:val="24"/>
          <w:szCs w:val="24"/>
        </w:rPr>
        <w:t xml:space="preserve">Supplier </w:t>
      </w:r>
      <w:r w:rsidR="002C4513" w:rsidRPr="007455A5">
        <w:rPr>
          <w:b w:val="0"/>
          <w:bCs w:val="0"/>
          <w:i w:val="0"/>
          <w:iCs w:val="0"/>
          <w:color w:val="000000"/>
          <w:sz w:val="24"/>
          <w:szCs w:val="24"/>
        </w:rPr>
        <w:t>contribute</w:t>
      </w:r>
      <w:r w:rsidR="007454D7" w:rsidRPr="007455A5">
        <w:rPr>
          <w:b w:val="0"/>
          <w:bCs w:val="0"/>
          <w:i w:val="0"/>
          <w:iCs w:val="0"/>
          <w:color w:val="000000"/>
          <w:sz w:val="24"/>
          <w:szCs w:val="24"/>
        </w:rPr>
        <w:t>s,</w:t>
      </w:r>
      <w:r w:rsidR="002C4513" w:rsidRPr="007455A5">
        <w:rPr>
          <w:b w:val="0"/>
          <w:bCs w:val="0"/>
          <w:i w:val="0"/>
          <w:iCs w:val="0"/>
          <w:color w:val="000000"/>
          <w:sz w:val="24"/>
          <w:szCs w:val="24"/>
        </w:rPr>
        <w:t xml:space="preserve"> cooperate</w:t>
      </w:r>
      <w:r w:rsidR="007454D7" w:rsidRPr="007455A5">
        <w:rPr>
          <w:b w:val="0"/>
          <w:bCs w:val="0"/>
          <w:i w:val="0"/>
          <w:iCs w:val="0"/>
          <w:color w:val="000000"/>
          <w:sz w:val="24"/>
          <w:szCs w:val="24"/>
        </w:rPr>
        <w:t>s</w:t>
      </w:r>
      <w:r w:rsidR="002C4513" w:rsidRPr="007455A5">
        <w:rPr>
          <w:b w:val="0"/>
          <w:bCs w:val="0"/>
          <w:i w:val="0"/>
          <w:iCs w:val="0"/>
          <w:color w:val="000000"/>
          <w:sz w:val="24"/>
          <w:szCs w:val="24"/>
        </w:rPr>
        <w:t xml:space="preserve"> and participate</w:t>
      </w:r>
      <w:r w:rsidR="007454D7" w:rsidRPr="007455A5">
        <w:rPr>
          <w:b w:val="0"/>
          <w:bCs w:val="0"/>
          <w:i w:val="0"/>
          <w:iCs w:val="0"/>
          <w:color w:val="000000"/>
          <w:sz w:val="24"/>
          <w:szCs w:val="24"/>
        </w:rPr>
        <w:t>s</w:t>
      </w:r>
      <w:r w:rsidR="002C4513" w:rsidRPr="007455A5">
        <w:rPr>
          <w:b w:val="0"/>
          <w:bCs w:val="0"/>
          <w:i w:val="0"/>
          <w:iCs w:val="0"/>
          <w:color w:val="000000"/>
          <w:sz w:val="24"/>
          <w:szCs w:val="24"/>
        </w:rPr>
        <w:t xml:space="preserve"> in all Level 1, Level 2 and Level 3 investigations.</w:t>
      </w:r>
    </w:p>
    <w:p w:rsidR="002C4513" w:rsidRPr="007455A5" w:rsidRDefault="002458CF" w:rsidP="007455A5">
      <w:pPr>
        <w:spacing w:before="120"/>
        <w:ind w:left="720" w:hanging="720"/>
        <w:rPr>
          <w:rFonts w:ascii="Arial" w:hAnsi="Arial" w:cs="Arial"/>
        </w:rPr>
      </w:pPr>
      <w:r w:rsidRPr="007455A5">
        <w:rPr>
          <w:rStyle w:val="Heading2Char"/>
          <w:b w:val="0"/>
          <w:bCs w:val="0"/>
          <w:i w:val="0"/>
          <w:iCs w:val="0"/>
          <w:sz w:val="24"/>
          <w:szCs w:val="24"/>
        </w:rPr>
        <w:t>3</w:t>
      </w:r>
      <w:r w:rsidR="001A620B" w:rsidRPr="007455A5">
        <w:rPr>
          <w:rStyle w:val="Heading2Char"/>
          <w:b w:val="0"/>
          <w:bCs w:val="0"/>
          <w:i w:val="0"/>
          <w:iCs w:val="0"/>
          <w:sz w:val="24"/>
          <w:szCs w:val="24"/>
        </w:rPr>
        <w:t>.</w:t>
      </w:r>
      <w:r w:rsidR="007454D7" w:rsidRPr="007455A5">
        <w:rPr>
          <w:rStyle w:val="Heading2Char"/>
          <w:b w:val="0"/>
          <w:bCs w:val="0"/>
          <w:i w:val="0"/>
          <w:iCs w:val="0"/>
          <w:sz w:val="24"/>
          <w:szCs w:val="24"/>
        </w:rPr>
        <w:t>4</w:t>
      </w:r>
      <w:r w:rsidR="001A620B" w:rsidRPr="007455A5">
        <w:rPr>
          <w:rFonts w:ascii="Arial" w:hAnsi="Arial" w:cs="Arial"/>
        </w:rPr>
        <w:tab/>
      </w:r>
      <w:r w:rsidR="002C4513" w:rsidRPr="007455A5">
        <w:rPr>
          <w:rFonts w:ascii="Arial" w:hAnsi="Arial" w:cs="Arial"/>
          <w:b/>
          <w:bCs/>
        </w:rPr>
        <w:t>Close Calls</w:t>
      </w:r>
      <w:r w:rsidR="002C4513" w:rsidRPr="007455A5">
        <w:rPr>
          <w:rFonts w:ascii="Arial" w:hAnsi="Arial" w:cs="Arial"/>
        </w:rPr>
        <w:t xml:space="preserve"> – </w:t>
      </w:r>
      <w:r w:rsidR="00471C08" w:rsidRPr="007455A5">
        <w:rPr>
          <w:rFonts w:ascii="Arial" w:hAnsi="Arial" w:cs="Arial"/>
        </w:rPr>
        <w:t>The</w:t>
      </w:r>
      <w:r w:rsidR="002C4513" w:rsidRPr="007455A5">
        <w:rPr>
          <w:rFonts w:ascii="Arial" w:hAnsi="Arial" w:cs="Arial"/>
        </w:rPr>
        <w:t xml:space="preserve"> </w:t>
      </w:r>
      <w:r w:rsidR="008517F3" w:rsidRPr="007455A5">
        <w:rPr>
          <w:rFonts w:ascii="Arial" w:hAnsi="Arial" w:cs="Arial"/>
        </w:rPr>
        <w:t>Supplier</w:t>
      </w:r>
      <w:r w:rsidR="002C4513" w:rsidRPr="007455A5">
        <w:rPr>
          <w:rFonts w:ascii="Arial" w:hAnsi="Arial" w:cs="Arial"/>
        </w:rPr>
        <w:t xml:space="preserve"> participate</w:t>
      </w:r>
      <w:r w:rsidR="00471C08" w:rsidRPr="007455A5">
        <w:rPr>
          <w:rFonts w:ascii="Arial" w:hAnsi="Arial" w:cs="Arial"/>
        </w:rPr>
        <w:t>s</w:t>
      </w:r>
      <w:r w:rsidR="002C4513" w:rsidRPr="007455A5">
        <w:rPr>
          <w:rFonts w:ascii="Arial" w:hAnsi="Arial" w:cs="Arial"/>
        </w:rPr>
        <w:t xml:space="preserve"> in </w:t>
      </w:r>
      <w:r w:rsidR="00F72B01" w:rsidRPr="007455A5">
        <w:rPr>
          <w:rFonts w:ascii="Arial" w:hAnsi="Arial" w:cs="Arial"/>
        </w:rPr>
        <w:t>a</w:t>
      </w:r>
      <w:r w:rsidR="002C4513" w:rsidRPr="007455A5">
        <w:rPr>
          <w:rFonts w:ascii="Arial" w:hAnsi="Arial" w:cs="Arial"/>
        </w:rPr>
        <w:t xml:space="preserve"> close call scheme.  This involves engaging teams to identify physical hazards, risks and unsafe behaviours, investigate and address them where possible, and if not escalate them to Network Rail to address.</w:t>
      </w:r>
    </w:p>
    <w:p w:rsidR="002C4513" w:rsidRPr="007455A5" w:rsidRDefault="002C4513" w:rsidP="007455A5">
      <w:pPr>
        <w:rPr>
          <w:rFonts w:ascii="Arial" w:hAnsi="Arial" w:cs="Arial"/>
        </w:rPr>
      </w:pPr>
    </w:p>
    <w:p w:rsidR="002C4513" w:rsidRPr="007455A5" w:rsidRDefault="002C4513" w:rsidP="007455A5">
      <w:pPr>
        <w:ind w:firstLine="1418"/>
        <w:rPr>
          <w:rFonts w:ascii="Arial" w:hAnsi="Arial" w:cs="Arial"/>
          <w:b/>
          <w:bCs/>
        </w:rPr>
      </w:pPr>
      <w:r w:rsidRPr="007455A5">
        <w:rPr>
          <w:rFonts w:ascii="Arial" w:hAnsi="Arial" w:cs="Arial"/>
          <w:b/>
          <w:bCs/>
        </w:rPr>
        <w:t>Reporting</w:t>
      </w:r>
      <w:r w:rsidR="00454CB3" w:rsidRPr="007455A5">
        <w:rPr>
          <w:rFonts w:ascii="Arial" w:hAnsi="Arial" w:cs="Arial"/>
          <w:b/>
          <w:bCs/>
        </w:rPr>
        <w:t xml:space="preserve"> of Close Calls</w:t>
      </w:r>
      <w:r w:rsidRPr="007455A5">
        <w:rPr>
          <w:rFonts w:ascii="Arial" w:hAnsi="Arial" w:cs="Arial"/>
          <w:b/>
          <w:bCs/>
        </w:rPr>
        <w:t>:</w:t>
      </w:r>
    </w:p>
    <w:p w:rsidR="002C4513" w:rsidRPr="007455A5" w:rsidRDefault="002C4513" w:rsidP="007455A5">
      <w:pPr>
        <w:ind w:left="1778"/>
        <w:rPr>
          <w:rFonts w:ascii="Arial" w:hAnsi="Arial" w:cs="Arial"/>
        </w:rPr>
      </w:pPr>
    </w:p>
    <w:p w:rsidR="002C4513" w:rsidRPr="007455A5" w:rsidRDefault="002C4513" w:rsidP="007455A5">
      <w:pPr>
        <w:numPr>
          <w:ilvl w:val="0"/>
          <w:numId w:val="18"/>
        </w:numPr>
        <w:rPr>
          <w:rFonts w:ascii="Arial" w:hAnsi="Arial" w:cs="Arial"/>
        </w:rPr>
      </w:pPr>
      <w:r w:rsidRPr="007455A5">
        <w:rPr>
          <w:rFonts w:ascii="Arial" w:hAnsi="Arial" w:cs="Arial"/>
        </w:rPr>
        <w:t xml:space="preserve">The </w:t>
      </w:r>
      <w:r w:rsidR="008517F3" w:rsidRPr="007455A5">
        <w:rPr>
          <w:rFonts w:ascii="Arial" w:hAnsi="Arial" w:cs="Arial"/>
        </w:rPr>
        <w:t xml:space="preserve">Supplier </w:t>
      </w:r>
      <w:r w:rsidR="00471C08" w:rsidRPr="007455A5">
        <w:rPr>
          <w:rFonts w:ascii="Arial" w:hAnsi="Arial" w:cs="Arial"/>
        </w:rPr>
        <w:t>makes</w:t>
      </w:r>
      <w:r w:rsidRPr="007455A5">
        <w:rPr>
          <w:rFonts w:ascii="Arial" w:hAnsi="Arial" w:cs="Arial"/>
        </w:rPr>
        <w:t xml:space="preserve"> suitable arrangements for collecting and responding to close calls that occur in areas / activities under their control and subsequently notify </w:t>
      </w:r>
      <w:r w:rsidR="008517F3" w:rsidRPr="007455A5">
        <w:rPr>
          <w:rFonts w:ascii="Arial" w:hAnsi="Arial" w:cs="Arial"/>
        </w:rPr>
        <w:t>Network Rail</w:t>
      </w:r>
      <w:r w:rsidR="00471C08" w:rsidRPr="007455A5">
        <w:rPr>
          <w:rFonts w:ascii="Arial" w:hAnsi="Arial" w:cs="Arial"/>
        </w:rPr>
        <w:t xml:space="preserve"> as specified in Clause 3.2 depending on project type</w:t>
      </w:r>
      <w:r w:rsidRPr="007455A5">
        <w:rPr>
          <w:rFonts w:ascii="Arial" w:hAnsi="Arial" w:cs="Arial"/>
        </w:rPr>
        <w:t>.</w:t>
      </w:r>
    </w:p>
    <w:p w:rsidR="00684822" w:rsidRPr="007455A5" w:rsidRDefault="00684822" w:rsidP="007455A5">
      <w:pPr>
        <w:numPr>
          <w:ilvl w:val="0"/>
          <w:numId w:val="18"/>
        </w:numPr>
        <w:spacing w:before="120"/>
        <w:ind w:left="1775" w:hanging="357"/>
        <w:rPr>
          <w:rFonts w:ascii="Arial" w:hAnsi="Arial" w:cs="Arial"/>
        </w:rPr>
      </w:pPr>
      <w:r w:rsidRPr="007455A5">
        <w:rPr>
          <w:rFonts w:ascii="Arial" w:hAnsi="Arial" w:cs="Arial"/>
        </w:rPr>
        <w:t>Close calls related to the safety and/or security of the operational railway or those that occur in premises or activities not under the control of the</w:t>
      </w:r>
      <w:r w:rsidRPr="00DF2DAD">
        <w:rPr>
          <w:rFonts w:ascii="Arial" w:hAnsi="Arial" w:cs="Arial"/>
          <w:sz w:val="22"/>
          <w:szCs w:val="22"/>
        </w:rPr>
        <w:t xml:space="preserve"> </w:t>
      </w:r>
      <w:r w:rsidRPr="007455A5">
        <w:rPr>
          <w:rFonts w:ascii="Arial" w:hAnsi="Arial" w:cs="Arial"/>
        </w:rPr>
        <w:t>Supplier are reported as per Clause 3.2 above at the earliest opportunity.</w:t>
      </w:r>
    </w:p>
    <w:p w:rsidR="00684822" w:rsidRDefault="00684822" w:rsidP="00684822">
      <w:pPr>
        <w:ind w:left="1778"/>
        <w:jc w:val="both"/>
        <w:rPr>
          <w:rFonts w:ascii="Arial" w:hAnsi="Arial" w:cs="Arial"/>
          <w:sz w:val="22"/>
          <w:szCs w:val="22"/>
        </w:rPr>
      </w:pPr>
    </w:p>
    <w:p w:rsidR="00454CB3" w:rsidRDefault="00454CB3" w:rsidP="00DA5397">
      <w:pPr>
        <w:spacing w:before="120"/>
        <w:jc w:val="both"/>
        <w:rPr>
          <w:rFonts w:ascii="Arial" w:hAnsi="Arial" w:cs="Arial"/>
          <w:bCs/>
          <w:iCs/>
          <w:sz w:val="22"/>
          <w:szCs w:val="22"/>
        </w:rPr>
      </w:pPr>
    </w:p>
    <w:p w:rsidR="00454CB3" w:rsidRPr="005B5536" w:rsidRDefault="00454CB3" w:rsidP="005B5536">
      <w:pPr>
        <w:spacing w:before="120"/>
        <w:ind w:left="567" w:hanging="567"/>
        <w:jc w:val="both"/>
        <w:rPr>
          <w:rFonts w:ascii="Arial" w:hAnsi="Arial" w:cs="Arial"/>
          <w:bCs/>
          <w:iCs/>
          <w:sz w:val="22"/>
          <w:szCs w:val="22"/>
        </w:rPr>
      </w:pPr>
      <w:r>
        <w:rPr>
          <w:rFonts w:ascii="Arial" w:hAnsi="Arial" w:cs="Arial"/>
          <w:bCs/>
          <w:iCs/>
          <w:sz w:val="22"/>
          <w:szCs w:val="22"/>
        </w:rPr>
        <w:br w:type="page"/>
      </w:r>
    </w:p>
    <w:p w:rsidR="00E4056F" w:rsidRPr="00F9755B" w:rsidRDefault="00E4056F" w:rsidP="00E4056F">
      <w:pPr>
        <w:pBdr>
          <w:top w:val="single" w:sz="4" w:space="1" w:color="auto"/>
          <w:bottom w:val="single" w:sz="4" w:space="1" w:color="auto"/>
        </w:pBdr>
        <w:shd w:val="clear" w:color="auto" w:fill="D9D9D9"/>
        <w:jc w:val="both"/>
        <w:rPr>
          <w:rFonts w:ascii="Arial" w:hAnsi="Arial"/>
          <w:b/>
          <w:bCs/>
          <w:color w:val="000000"/>
          <w:sz w:val="28"/>
          <w:szCs w:val="28"/>
        </w:rPr>
      </w:pPr>
      <w:bookmarkStart w:id="2" w:name="OLE_LINK1"/>
      <w:bookmarkStart w:id="3" w:name="OLE_LINK2"/>
      <w:bookmarkStart w:id="4" w:name="_Hlk114573978"/>
      <w:r>
        <w:rPr>
          <w:rFonts w:ascii="Arial" w:hAnsi="Arial"/>
          <w:b/>
          <w:bCs/>
          <w:color w:val="000000"/>
          <w:sz w:val="28"/>
          <w:szCs w:val="28"/>
        </w:rPr>
        <w:t xml:space="preserve">Section B </w:t>
      </w:r>
      <w:r w:rsidR="00DA5397">
        <w:rPr>
          <w:rFonts w:ascii="Arial" w:hAnsi="Arial"/>
          <w:b/>
          <w:bCs/>
          <w:color w:val="000000"/>
          <w:sz w:val="28"/>
          <w:szCs w:val="28"/>
        </w:rPr>
        <w:t>–</w:t>
      </w:r>
      <w:r>
        <w:rPr>
          <w:rFonts w:ascii="Arial" w:hAnsi="Arial"/>
          <w:b/>
          <w:bCs/>
          <w:color w:val="000000"/>
          <w:sz w:val="28"/>
          <w:szCs w:val="28"/>
        </w:rPr>
        <w:t xml:space="preserve"> </w:t>
      </w:r>
      <w:r w:rsidRPr="00F9755B">
        <w:rPr>
          <w:rFonts w:ascii="Arial" w:hAnsi="Arial"/>
          <w:b/>
          <w:bCs/>
          <w:color w:val="000000"/>
          <w:sz w:val="28"/>
          <w:szCs w:val="28"/>
        </w:rPr>
        <w:t>Quality</w:t>
      </w:r>
      <w:r w:rsidR="00DA5397">
        <w:rPr>
          <w:rFonts w:ascii="Arial" w:hAnsi="Arial"/>
          <w:b/>
          <w:bCs/>
          <w:color w:val="000000"/>
          <w:sz w:val="28"/>
          <w:szCs w:val="28"/>
        </w:rPr>
        <w:t xml:space="preserve"> Assurance</w:t>
      </w:r>
    </w:p>
    <w:p w:rsidR="009D0B95" w:rsidRPr="00E01E3E" w:rsidRDefault="004E4A5A" w:rsidP="00E01E3E">
      <w:pPr>
        <w:pStyle w:val="Heading2"/>
        <w:numPr>
          <w:ilvl w:val="0"/>
          <w:numId w:val="0"/>
        </w:numPr>
        <w:spacing w:before="120" w:after="0"/>
        <w:ind w:left="567" w:hanging="567"/>
        <w:rPr>
          <w:b w:val="0"/>
          <w:i w:val="0"/>
          <w:sz w:val="24"/>
          <w:szCs w:val="24"/>
        </w:rPr>
      </w:pPr>
      <w:bookmarkStart w:id="5" w:name="_Toc403349975"/>
      <w:bookmarkEnd w:id="2"/>
      <w:bookmarkEnd w:id="3"/>
      <w:bookmarkEnd w:id="4"/>
      <w:r w:rsidRPr="00E01E3E">
        <w:rPr>
          <w:i w:val="0"/>
          <w:sz w:val="24"/>
          <w:szCs w:val="24"/>
        </w:rPr>
        <w:t>1</w:t>
      </w:r>
      <w:r w:rsidR="003955EA" w:rsidRPr="00E01E3E">
        <w:rPr>
          <w:b w:val="0"/>
          <w:i w:val="0"/>
          <w:sz w:val="24"/>
          <w:szCs w:val="24"/>
        </w:rPr>
        <w:t xml:space="preserve">  </w:t>
      </w:r>
      <w:r w:rsidRPr="00E01E3E">
        <w:rPr>
          <w:b w:val="0"/>
          <w:i w:val="0"/>
          <w:sz w:val="24"/>
          <w:szCs w:val="24"/>
        </w:rPr>
        <w:tab/>
      </w:r>
      <w:r w:rsidR="009D0B95" w:rsidRPr="00E01E3E">
        <w:rPr>
          <w:bCs w:val="0"/>
          <w:i w:val="0"/>
          <w:sz w:val="24"/>
          <w:szCs w:val="24"/>
        </w:rPr>
        <w:t>General</w:t>
      </w:r>
    </w:p>
    <w:p w:rsidR="002313EF" w:rsidRPr="00E01E3E" w:rsidRDefault="009D0B95" w:rsidP="00E01E3E">
      <w:pPr>
        <w:pStyle w:val="Heading2"/>
        <w:numPr>
          <w:ilvl w:val="0"/>
          <w:numId w:val="0"/>
        </w:numPr>
        <w:spacing w:before="120" w:after="0"/>
        <w:ind w:left="567" w:hanging="567"/>
        <w:rPr>
          <w:b w:val="0"/>
          <w:i w:val="0"/>
          <w:sz w:val="24"/>
          <w:szCs w:val="24"/>
        </w:rPr>
      </w:pPr>
      <w:r w:rsidRPr="00E01E3E">
        <w:rPr>
          <w:b w:val="0"/>
          <w:i w:val="0"/>
          <w:sz w:val="24"/>
          <w:szCs w:val="24"/>
        </w:rPr>
        <w:t xml:space="preserve">1.1  </w:t>
      </w:r>
      <w:r w:rsidR="00E01E3E">
        <w:rPr>
          <w:b w:val="0"/>
          <w:i w:val="0"/>
          <w:sz w:val="24"/>
          <w:szCs w:val="24"/>
        </w:rPr>
        <w:tab/>
      </w:r>
      <w:bookmarkEnd w:id="5"/>
      <w:r w:rsidR="00644239" w:rsidRPr="00644239">
        <w:rPr>
          <w:b w:val="0"/>
          <w:i w:val="0"/>
          <w:sz w:val="24"/>
          <w:szCs w:val="24"/>
        </w:rPr>
        <w:t xml:space="preserve">Unless otherwise agreed in writing by Network Rail’s Representative, the </w:t>
      </w:r>
      <w:r w:rsidR="00644239">
        <w:rPr>
          <w:b w:val="0"/>
          <w:i w:val="0"/>
          <w:sz w:val="24"/>
          <w:szCs w:val="24"/>
        </w:rPr>
        <w:t>Supplier</w:t>
      </w:r>
      <w:r w:rsidR="00644239" w:rsidRPr="00644239">
        <w:rPr>
          <w:b w:val="0"/>
          <w:i w:val="0"/>
          <w:sz w:val="24"/>
          <w:szCs w:val="24"/>
        </w:rPr>
        <w:t xml:space="preserve"> maintains an auditable documented Quality Management System (QMS) either certified to BS EN ISO 9001:2015 or sufficient to meet the requirements of this standard to the satisfaction of Network Rail’s Representative, and a Quality Plan (QP) for this Contract aligned to the guidelines set out in BS ISO 10005:2018.  The </w:t>
      </w:r>
      <w:r w:rsidR="00644239">
        <w:rPr>
          <w:b w:val="0"/>
          <w:i w:val="0"/>
          <w:sz w:val="24"/>
          <w:szCs w:val="24"/>
        </w:rPr>
        <w:t>Supplie</w:t>
      </w:r>
      <w:r w:rsidR="00644239" w:rsidRPr="00644239">
        <w:rPr>
          <w:b w:val="0"/>
          <w:i w:val="0"/>
          <w:sz w:val="24"/>
          <w:szCs w:val="24"/>
        </w:rPr>
        <w:t>r notifies Network Rail’s Representative of any material changes to its QMS.</w:t>
      </w:r>
      <w:r w:rsidR="002313EF" w:rsidRPr="00E01E3E">
        <w:rPr>
          <w:b w:val="0"/>
          <w:i w:val="0"/>
          <w:sz w:val="24"/>
          <w:szCs w:val="24"/>
        </w:rPr>
        <w:t>.</w:t>
      </w:r>
    </w:p>
    <w:p w:rsidR="000E332D" w:rsidRPr="00E01E3E" w:rsidRDefault="009D0B95" w:rsidP="00E01E3E">
      <w:pPr>
        <w:pStyle w:val="Heading2"/>
        <w:numPr>
          <w:ilvl w:val="0"/>
          <w:numId w:val="0"/>
        </w:numPr>
        <w:spacing w:before="120" w:after="0"/>
        <w:ind w:left="567" w:hanging="567"/>
        <w:rPr>
          <w:sz w:val="24"/>
          <w:szCs w:val="24"/>
        </w:rPr>
      </w:pPr>
      <w:bookmarkStart w:id="6" w:name="_Toc364148761"/>
      <w:bookmarkStart w:id="7" w:name="_Toc364149194"/>
      <w:bookmarkStart w:id="8" w:name="_Toc364149329"/>
      <w:bookmarkEnd w:id="6"/>
      <w:bookmarkEnd w:id="7"/>
      <w:bookmarkEnd w:id="8"/>
      <w:r w:rsidRPr="00E01E3E">
        <w:rPr>
          <w:b w:val="0"/>
          <w:i w:val="0"/>
          <w:sz w:val="24"/>
          <w:szCs w:val="24"/>
        </w:rPr>
        <w:t>1.2</w:t>
      </w:r>
      <w:r w:rsidR="003955EA" w:rsidRPr="00E01E3E">
        <w:rPr>
          <w:b w:val="0"/>
          <w:i w:val="0"/>
          <w:sz w:val="24"/>
          <w:szCs w:val="24"/>
        </w:rPr>
        <w:t xml:space="preserve"> </w:t>
      </w:r>
      <w:r w:rsidR="004E4A5A" w:rsidRPr="00E01E3E">
        <w:rPr>
          <w:b w:val="0"/>
          <w:i w:val="0"/>
          <w:sz w:val="24"/>
          <w:szCs w:val="24"/>
        </w:rPr>
        <w:tab/>
      </w:r>
      <w:r w:rsidR="002313EF" w:rsidRPr="00E01E3E">
        <w:rPr>
          <w:b w:val="0"/>
          <w:i w:val="0"/>
          <w:sz w:val="24"/>
          <w:szCs w:val="24"/>
        </w:rPr>
        <w:t>The Supplier provide</w:t>
      </w:r>
      <w:r w:rsidR="00E4056F" w:rsidRPr="00E01E3E">
        <w:rPr>
          <w:b w:val="0"/>
          <w:i w:val="0"/>
          <w:sz w:val="24"/>
          <w:szCs w:val="24"/>
        </w:rPr>
        <w:t>s</w:t>
      </w:r>
      <w:r w:rsidR="002313EF" w:rsidRPr="00E01E3E">
        <w:rPr>
          <w:b w:val="0"/>
          <w:i w:val="0"/>
          <w:sz w:val="24"/>
          <w:szCs w:val="24"/>
        </w:rPr>
        <w:t xml:space="preserve"> </w:t>
      </w:r>
      <w:r w:rsidR="00D47D4C" w:rsidRPr="00E01E3E">
        <w:rPr>
          <w:b w:val="0"/>
          <w:bCs w:val="0"/>
          <w:i w:val="0"/>
          <w:sz w:val="24"/>
          <w:szCs w:val="24"/>
        </w:rPr>
        <w:t xml:space="preserve">Network Rail’s Representative </w:t>
      </w:r>
      <w:r w:rsidR="002313EF" w:rsidRPr="00E01E3E">
        <w:rPr>
          <w:b w:val="0"/>
          <w:i w:val="0"/>
          <w:sz w:val="24"/>
          <w:szCs w:val="24"/>
        </w:rPr>
        <w:t xml:space="preserve">with details of any significant failures revealed at either </w:t>
      </w:r>
      <w:r w:rsidR="00E4056F" w:rsidRPr="00E01E3E">
        <w:rPr>
          <w:b w:val="0"/>
          <w:i w:val="0"/>
          <w:sz w:val="24"/>
          <w:szCs w:val="24"/>
        </w:rPr>
        <w:t xml:space="preserve">an </w:t>
      </w:r>
      <w:r w:rsidR="002313EF" w:rsidRPr="00E01E3E">
        <w:rPr>
          <w:b w:val="0"/>
          <w:i w:val="0"/>
          <w:sz w:val="24"/>
          <w:szCs w:val="24"/>
        </w:rPr>
        <w:t>internal or third party audit of the Supplier’s QMS or QP for this Contract and allow</w:t>
      </w:r>
      <w:r w:rsidR="00E4056F" w:rsidRPr="00E01E3E">
        <w:rPr>
          <w:b w:val="0"/>
          <w:i w:val="0"/>
          <w:sz w:val="24"/>
          <w:szCs w:val="24"/>
        </w:rPr>
        <w:t>s</w:t>
      </w:r>
      <w:r w:rsidR="002313EF" w:rsidRPr="00E01E3E">
        <w:rPr>
          <w:b w:val="0"/>
          <w:i w:val="0"/>
          <w:sz w:val="24"/>
          <w:szCs w:val="24"/>
        </w:rPr>
        <w:t xml:space="preserve"> </w:t>
      </w:r>
      <w:r w:rsidR="00D47D4C" w:rsidRPr="00E01E3E">
        <w:rPr>
          <w:b w:val="0"/>
          <w:bCs w:val="0"/>
          <w:i w:val="0"/>
          <w:sz w:val="24"/>
          <w:szCs w:val="24"/>
        </w:rPr>
        <w:t>Network Rail’s Representative</w:t>
      </w:r>
      <w:r w:rsidR="00D47D4C" w:rsidRPr="00E01E3E" w:rsidDel="00D47D4C">
        <w:rPr>
          <w:b w:val="0"/>
          <w:i w:val="0"/>
          <w:sz w:val="24"/>
          <w:szCs w:val="24"/>
        </w:rPr>
        <w:t xml:space="preserve"> </w:t>
      </w:r>
      <w:r w:rsidR="002313EF" w:rsidRPr="00E01E3E">
        <w:rPr>
          <w:b w:val="0"/>
          <w:i w:val="0"/>
          <w:sz w:val="24"/>
          <w:szCs w:val="24"/>
        </w:rPr>
        <w:t xml:space="preserve">to carry out similar audits if </w:t>
      </w:r>
      <w:r w:rsidR="00E4056F" w:rsidRPr="00E01E3E">
        <w:rPr>
          <w:b w:val="0"/>
          <w:i w:val="0"/>
          <w:sz w:val="24"/>
          <w:szCs w:val="24"/>
        </w:rPr>
        <w:t>it</w:t>
      </w:r>
      <w:r w:rsidR="002313EF" w:rsidRPr="00E01E3E">
        <w:rPr>
          <w:b w:val="0"/>
          <w:i w:val="0"/>
          <w:sz w:val="24"/>
          <w:szCs w:val="24"/>
        </w:rPr>
        <w:t xml:space="preserve"> so requires.  The Supplier  provide</w:t>
      </w:r>
      <w:r w:rsidR="00E4056F" w:rsidRPr="00E01E3E">
        <w:rPr>
          <w:b w:val="0"/>
          <w:i w:val="0"/>
          <w:sz w:val="24"/>
          <w:szCs w:val="24"/>
        </w:rPr>
        <w:t>s</w:t>
      </w:r>
      <w:r w:rsidR="002313EF" w:rsidRPr="00E01E3E">
        <w:rPr>
          <w:b w:val="0"/>
          <w:i w:val="0"/>
          <w:sz w:val="24"/>
          <w:szCs w:val="24"/>
        </w:rPr>
        <w:t xml:space="preserve"> access to all staff, premises and records as necessary to assist </w:t>
      </w:r>
      <w:r w:rsidR="00D47D4C" w:rsidRPr="00E01E3E">
        <w:rPr>
          <w:b w:val="0"/>
          <w:bCs w:val="0"/>
          <w:i w:val="0"/>
          <w:sz w:val="24"/>
          <w:szCs w:val="24"/>
        </w:rPr>
        <w:t>Network Rail’s Representative</w:t>
      </w:r>
      <w:r w:rsidR="00D47D4C" w:rsidRPr="00E01E3E" w:rsidDel="00D47D4C">
        <w:rPr>
          <w:b w:val="0"/>
          <w:i w:val="0"/>
          <w:sz w:val="24"/>
          <w:szCs w:val="24"/>
        </w:rPr>
        <w:t xml:space="preserve"> </w:t>
      </w:r>
      <w:r w:rsidR="002313EF" w:rsidRPr="00E01E3E">
        <w:rPr>
          <w:b w:val="0"/>
          <w:i w:val="0"/>
          <w:sz w:val="24"/>
          <w:szCs w:val="24"/>
        </w:rPr>
        <w:t>in such audits.</w:t>
      </w:r>
    </w:p>
    <w:p w:rsidR="00C8757E" w:rsidRDefault="00C8757E"/>
    <w:p w:rsidR="003636AE" w:rsidRPr="00F9755B" w:rsidRDefault="003636AE" w:rsidP="003636AE">
      <w:pPr>
        <w:pBdr>
          <w:top w:val="single" w:sz="4" w:space="1" w:color="auto"/>
          <w:bottom w:val="single" w:sz="4" w:space="1" w:color="auto"/>
        </w:pBdr>
        <w:shd w:val="clear" w:color="auto" w:fill="D9D9D9"/>
        <w:jc w:val="both"/>
        <w:rPr>
          <w:rFonts w:ascii="Arial" w:hAnsi="Arial"/>
          <w:b/>
          <w:bCs/>
          <w:color w:val="000000"/>
          <w:sz w:val="28"/>
          <w:szCs w:val="28"/>
        </w:rPr>
      </w:pPr>
      <w:r>
        <w:rPr>
          <w:rFonts w:ascii="Arial" w:hAnsi="Arial"/>
          <w:b/>
          <w:bCs/>
          <w:color w:val="000000"/>
          <w:sz w:val="28"/>
          <w:szCs w:val="28"/>
        </w:rPr>
        <w:t xml:space="preserve">Section C - </w:t>
      </w:r>
      <w:r w:rsidRPr="008C09FF">
        <w:rPr>
          <w:rFonts w:ascii="Arial" w:hAnsi="Arial"/>
          <w:b/>
          <w:bCs/>
          <w:color w:val="000000"/>
          <w:sz w:val="28"/>
          <w:szCs w:val="28"/>
        </w:rPr>
        <w:t>Environment and Social Performance</w:t>
      </w:r>
    </w:p>
    <w:p w:rsidR="00D11C1A" w:rsidRPr="00E01E3E" w:rsidRDefault="003F5C5D" w:rsidP="00E01E3E">
      <w:pPr>
        <w:pStyle w:val="Heading1"/>
        <w:ind w:left="426" w:hanging="426"/>
        <w:rPr>
          <w:sz w:val="24"/>
          <w:szCs w:val="24"/>
        </w:rPr>
      </w:pPr>
      <w:r w:rsidRPr="00E01E3E">
        <w:rPr>
          <w:sz w:val="24"/>
          <w:szCs w:val="24"/>
        </w:rPr>
        <w:t xml:space="preserve">1     </w:t>
      </w:r>
      <w:r w:rsidR="00D11C1A" w:rsidRPr="00E01E3E">
        <w:rPr>
          <w:sz w:val="24"/>
          <w:szCs w:val="24"/>
        </w:rPr>
        <w:t>Legislation and Standards</w:t>
      </w:r>
    </w:p>
    <w:p w:rsidR="00D11C1A" w:rsidRPr="00E01E3E" w:rsidRDefault="00D11C1A" w:rsidP="00E01E3E">
      <w:pPr>
        <w:pStyle w:val="Heading2"/>
        <w:numPr>
          <w:ilvl w:val="0"/>
          <w:numId w:val="0"/>
        </w:numPr>
        <w:spacing w:before="120" w:after="0"/>
        <w:ind w:left="181" w:firstLine="245"/>
        <w:rPr>
          <w:b w:val="0"/>
          <w:i w:val="0"/>
          <w:sz w:val="24"/>
          <w:szCs w:val="24"/>
        </w:rPr>
      </w:pPr>
      <w:r w:rsidRPr="00E01E3E">
        <w:rPr>
          <w:b w:val="0"/>
          <w:i w:val="0"/>
          <w:sz w:val="24"/>
          <w:szCs w:val="24"/>
        </w:rPr>
        <w:t xml:space="preserve">The </w:t>
      </w:r>
      <w:r w:rsidR="00AD309B" w:rsidRPr="00E01E3E">
        <w:rPr>
          <w:b w:val="0"/>
          <w:i w:val="0"/>
          <w:sz w:val="24"/>
          <w:szCs w:val="24"/>
        </w:rPr>
        <w:t>Supplier</w:t>
      </w:r>
      <w:r w:rsidRPr="00E01E3E">
        <w:rPr>
          <w:b w:val="0"/>
          <w:i w:val="0"/>
          <w:sz w:val="24"/>
          <w:szCs w:val="24"/>
        </w:rPr>
        <w:t xml:space="preserve"> complies with all applicable environmental and social:</w:t>
      </w:r>
    </w:p>
    <w:p w:rsidR="00D11C1A" w:rsidRPr="00E01E3E" w:rsidRDefault="00D11C1A" w:rsidP="00E01E3E">
      <w:pPr>
        <w:numPr>
          <w:ilvl w:val="0"/>
          <w:numId w:val="19"/>
        </w:numPr>
        <w:tabs>
          <w:tab w:val="clear" w:pos="720"/>
        </w:tabs>
        <w:ind w:left="1276" w:hanging="376"/>
        <w:rPr>
          <w:rFonts w:ascii="Arial" w:hAnsi="Arial" w:cs="Arial"/>
          <w:bCs/>
        </w:rPr>
      </w:pPr>
      <w:r w:rsidRPr="00E01E3E">
        <w:rPr>
          <w:rFonts w:ascii="Arial" w:hAnsi="Arial" w:cs="Arial"/>
          <w:bCs/>
        </w:rPr>
        <w:t>Legislation;</w:t>
      </w:r>
    </w:p>
    <w:p w:rsidR="00D11C1A" w:rsidRPr="00E01E3E" w:rsidRDefault="00DA5397" w:rsidP="00E01E3E">
      <w:pPr>
        <w:numPr>
          <w:ilvl w:val="0"/>
          <w:numId w:val="19"/>
        </w:numPr>
        <w:tabs>
          <w:tab w:val="clear" w:pos="720"/>
        </w:tabs>
        <w:ind w:left="1276" w:hanging="376"/>
        <w:rPr>
          <w:rFonts w:ascii="Arial" w:hAnsi="Arial" w:cs="Arial"/>
          <w:bCs/>
        </w:rPr>
      </w:pPr>
      <w:r w:rsidRPr="00E01E3E">
        <w:rPr>
          <w:rFonts w:ascii="Arial" w:hAnsi="Arial" w:cs="Arial"/>
          <w:bCs/>
        </w:rPr>
        <w:t xml:space="preserve">Railway </w:t>
      </w:r>
      <w:r w:rsidR="00D11C1A" w:rsidRPr="00E01E3E">
        <w:rPr>
          <w:rFonts w:ascii="Arial" w:hAnsi="Arial" w:cs="Arial"/>
          <w:bCs/>
        </w:rPr>
        <w:t>Group Standards;</w:t>
      </w:r>
    </w:p>
    <w:p w:rsidR="00D11C1A" w:rsidRPr="00E01E3E" w:rsidRDefault="00D11C1A" w:rsidP="00E01E3E">
      <w:pPr>
        <w:numPr>
          <w:ilvl w:val="0"/>
          <w:numId w:val="19"/>
        </w:numPr>
        <w:tabs>
          <w:tab w:val="clear" w:pos="720"/>
        </w:tabs>
        <w:ind w:left="1276" w:hanging="376"/>
        <w:rPr>
          <w:rFonts w:ascii="Arial" w:hAnsi="Arial" w:cs="Arial"/>
          <w:bCs/>
        </w:rPr>
      </w:pPr>
      <w:r w:rsidRPr="00E01E3E">
        <w:rPr>
          <w:rFonts w:ascii="Arial" w:hAnsi="Arial" w:cs="Arial"/>
          <w:bCs/>
        </w:rPr>
        <w:t>Railway Safety and Standards Board (RSSB) Guidance Notes; and</w:t>
      </w:r>
    </w:p>
    <w:p w:rsidR="00D11C1A" w:rsidRPr="00E01E3E" w:rsidRDefault="00D11C1A" w:rsidP="00E01E3E">
      <w:pPr>
        <w:numPr>
          <w:ilvl w:val="0"/>
          <w:numId w:val="19"/>
        </w:numPr>
        <w:tabs>
          <w:tab w:val="clear" w:pos="720"/>
        </w:tabs>
        <w:ind w:left="1276" w:hanging="376"/>
        <w:rPr>
          <w:rFonts w:ascii="Arial" w:hAnsi="Arial" w:cs="Arial"/>
          <w:bCs/>
        </w:rPr>
      </w:pPr>
      <w:r w:rsidRPr="00E01E3E">
        <w:rPr>
          <w:rFonts w:ascii="Arial" w:hAnsi="Arial" w:cs="Arial"/>
          <w:bCs/>
        </w:rPr>
        <w:t>Network Rail Standards</w:t>
      </w:r>
      <w:r w:rsidR="003F5C5D" w:rsidRPr="00E01E3E">
        <w:rPr>
          <w:rFonts w:ascii="Arial" w:hAnsi="Arial" w:cs="Arial"/>
          <w:bCs/>
        </w:rPr>
        <w:t xml:space="preserve"> as l</w:t>
      </w:r>
      <w:r w:rsidRPr="00E01E3E">
        <w:rPr>
          <w:rFonts w:ascii="Arial" w:hAnsi="Arial" w:cs="Arial"/>
          <w:bCs/>
        </w:rPr>
        <w:t xml:space="preserve">isted </w:t>
      </w:r>
      <w:r w:rsidR="00265CA4" w:rsidRPr="00E01E3E">
        <w:rPr>
          <w:rFonts w:ascii="Arial" w:hAnsi="Arial" w:cs="Arial"/>
          <w:bCs/>
        </w:rPr>
        <w:t>below</w:t>
      </w:r>
      <w:r w:rsidRPr="00E01E3E">
        <w:rPr>
          <w:rFonts w:ascii="Arial" w:hAnsi="Arial" w:cs="Arial"/>
          <w:bCs/>
        </w:rPr>
        <w:t>.</w:t>
      </w:r>
    </w:p>
    <w:p w:rsidR="00D11C1A" w:rsidRPr="00E01E3E" w:rsidRDefault="00D11C1A" w:rsidP="00E01E3E">
      <w:pPr>
        <w:pStyle w:val="Heading1"/>
        <w:spacing w:before="120"/>
        <w:ind w:left="426" w:hanging="426"/>
        <w:rPr>
          <w:sz w:val="24"/>
          <w:szCs w:val="24"/>
        </w:rPr>
      </w:pPr>
      <w:r w:rsidRPr="00E01E3E">
        <w:rPr>
          <w:sz w:val="24"/>
          <w:szCs w:val="24"/>
        </w:rPr>
        <w:t>2</w:t>
      </w:r>
      <w:r w:rsidRPr="00E01E3E">
        <w:rPr>
          <w:sz w:val="24"/>
          <w:szCs w:val="24"/>
        </w:rPr>
        <w:tab/>
        <w:t xml:space="preserve">Environment and Social Performance Policy </w:t>
      </w:r>
    </w:p>
    <w:p w:rsidR="00D11C1A" w:rsidRPr="00E01E3E" w:rsidRDefault="00D11C1A" w:rsidP="00E01E3E">
      <w:pPr>
        <w:pStyle w:val="Heading2"/>
        <w:numPr>
          <w:ilvl w:val="0"/>
          <w:numId w:val="0"/>
        </w:numPr>
        <w:spacing w:before="120" w:after="120"/>
        <w:ind w:left="720" w:hanging="294"/>
        <w:rPr>
          <w:b w:val="0"/>
          <w:i w:val="0"/>
          <w:sz w:val="24"/>
          <w:szCs w:val="24"/>
        </w:rPr>
      </w:pPr>
      <w:r w:rsidRPr="00E01E3E">
        <w:rPr>
          <w:b w:val="0"/>
          <w:i w:val="0"/>
          <w:sz w:val="24"/>
          <w:szCs w:val="24"/>
        </w:rPr>
        <w:t xml:space="preserve">The </w:t>
      </w:r>
      <w:r w:rsidR="00AD309B" w:rsidRPr="00E01E3E">
        <w:rPr>
          <w:b w:val="0"/>
          <w:i w:val="0"/>
          <w:sz w:val="24"/>
          <w:szCs w:val="24"/>
        </w:rPr>
        <w:t>Supplier</w:t>
      </w:r>
      <w:r w:rsidRPr="00E01E3E">
        <w:rPr>
          <w:b w:val="0"/>
          <w:i w:val="0"/>
          <w:sz w:val="24"/>
          <w:szCs w:val="24"/>
        </w:rPr>
        <w:t xml:space="preserve"> complies with:</w:t>
      </w:r>
    </w:p>
    <w:p w:rsidR="00D11C1A" w:rsidRPr="00E01E3E" w:rsidRDefault="00D11C1A" w:rsidP="00E01E3E">
      <w:pPr>
        <w:pStyle w:val="Heading2"/>
        <w:numPr>
          <w:ilvl w:val="0"/>
          <w:numId w:val="9"/>
        </w:numPr>
        <w:tabs>
          <w:tab w:val="num" w:pos="432"/>
        </w:tabs>
        <w:spacing w:after="0"/>
        <w:ind w:left="1134" w:hanging="283"/>
        <w:rPr>
          <w:b w:val="0"/>
          <w:i w:val="0"/>
          <w:sz w:val="24"/>
          <w:szCs w:val="24"/>
        </w:rPr>
      </w:pPr>
      <w:r w:rsidRPr="00E01E3E">
        <w:rPr>
          <w:b w:val="0"/>
          <w:i w:val="0"/>
          <w:sz w:val="24"/>
          <w:szCs w:val="24"/>
        </w:rPr>
        <w:t xml:space="preserve">Network Rail’s Environment and </w:t>
      </w:r>
      <w:hyperlink r:id="rId14" w:history="1">
        <w:r w:rsidRPr="00E01E3E">
          <w:rPr>
            <w:rStyle w:val="Hyperlink"/>
            <w:b w:val="0"/>
            <w:i w:val="0"/>
            <w:sz w:val="24"/>
            <w:szCs w:val="24"/>
          </w:rPr>
          <w:t xml:space="preserve">Sustainable </w:t>
        </w:r>
        <w:r w:rsidRPr="00E01E3E">
          <w:rPr>
            <w:rStyle w:val="Hyperlink"/>
            <w:b w:val="0"/>
            <w:i w:val="0"/>
            <w:sz w:val="24"/>
            <w:szCs w:val="24"/>
          </w:rPr>
          <w:t>D</w:t>
        </w:r>
        <w:r w:rsidRPr="00E01E3E">
          <w:rPr>
            <w:rStyle w:val="Hyperlink"/>
            <w:b w:val="0"/>
            <w:i w:val="0"/>
            <w:sz w:val="24"/>
            <w:szCs w:val="24"/>
          </w:rPr>
          <w:t>eve</w:t>
        </w:r>
        <w:r w:rsidRPr="00E01E3E">
          <w:rPr>
            <w:rStyle w:val="Hyperlink"/>
            <w:b w:val="0"/>
            <w:i w:val="0"/>
            <w:sz w:val="24"/>
            <w:szCs w:val="24"/>
          </w:rPr>
          <w:t>l</w:t>
        </w:r>
        <w:r w:rsidRPr="00E01E3E">
          <w:rPr>
            <w:rStyle w:val="Hyperlink"/>
            <w:b w:val="0"/>
            <w:i w:val="0"/>
            <w:sz w:val="24"/>
            <w:szCs w:val="24"/>
          </w:rPr>
          <w:t>o</w:t>
        </w:r>
        <w:r w:rsidRPr="00E01E3E">
          <w:rPr>
            <w:rStyle w:val="Hyperlink"/>
            <w:b w:val="0"/>
            <w:i w:val="0"/>
            <w:sz w:val="24"/>
            <w:szCs w:val="24"/>
          </w:rPr>
          <w:t>pment S</w:t>
        </w:r>
        <w:r w:rsidRPr="00E01E3E">
          <w:rPr>
            <w:rStyle w:val="Hyperlink"/>
            <w:b w:val="0"/>
            <w:i w:val="0"/>
            <w:sz w:val="24"/>
            <w:szCs w:val="24"/>
          </w:rPr>
          <w:t>t</w:t>
        </w:r>
        <w:r w:rsidRPr="00E01E3E">
          <w:rPr>
            <w:rStyle w:val="Hyperlink"/>
            <w:b w:val="0"/>
            <w:i w:val="0"/>
            <w:sz w:val="24"/>
            <w:szCs w:val="24"/>
          </w:rPr>
          <w:t>rategy</w:t>
        </w:r>
      </w:hyperlink>
    </w:p>
    <w:p w:rsidR="00D11C1A" w:rsidRPr="00E01E3E" w:rsidRDefault="00D11C1A" w:rsidP="00E01E3E">
      <w:pPr>
        <w:pStyle w:val="Heading2"/>
        <w:numPr>
          <w:ilvl w:val="0"/>
          <w:numId w:val="9"/>
        </w:numPr>
        <w:tabs>
          <w:tab w:val="num" w:pos="432"/>
        </w:tabs>
        <w:spacing w:before="120" w:after="0"/>
        <w:ind w:left="1134" w:hanging="283"/>
        <w:rPr>
          <w:b w:val="0"/>
          <w:i w:val="0"/>
          <w:sz w:val="24"/>
          <w:szCs w:val="24"/>
        </w:rPr>
      </w:pPr>
      <w:r w:rsidRPr="00E01E3E">
        <w:rPr>
          <w:b w:val="0"/>
          <w:i w:val="0"/>
          <w:sz w:val="24"/>
          <w:szCs w:val="24"/>
        </w:rPr>
        <w:t>Network Rail’s Level 1 Environment and Social Performance Policy that includes the following four appendices;</w:t>
      </w:r>
    </w:p>
    <w:p w:rsidR="00DE5136" w:rsidRPr="00E01E3E" w:rsidRDefault="00E367B1" w:rsidP="00E01E3E">
      <w:pPr>
        <w:tabs>
          <w:tab w:val="left" w:pos="1330"/>
        </w:tabs>
        <w:spacing w:before="120"/>
        <w:ind w:left="1418"/>
        <w:rPr>
          <w:rStyle w:val="Hyperlink"/>
          <w:rFonts w:ascii="Arial" w:hAnsi="Arial" w:cs="Arial"/>
        </w:rPr>
      </w:pPr>
      <w:hyperlink r:id="rId15" w:history="1">
        <w:r w:rsidR="00DE5136" w:rsidRPr="00E01E3E">
          <w:rPr>
            <w:rStyle w:val="Hyperlink"/>
            <w:rFonts w:ascii="Arial" w:hAnsi="Arial" w:cs="Arial"/>
          </w:rPr>
          <w:t>Environmenta</w:t>
        </w:r>
        <w:r w:rsidR="00DE5136" w:rsidRPr="00E01E3E">
          <w:rPr>
            <w:rStyle w:val="Hyperlink"/>
            <w:rFonts w:ascii="Arial" w:hAnsi="Arial" w:cs="Arial"/>
          </w:rPr>
          <w:t>l</w:t>
        </w:r>
        <w:r w:rsidR="00DE5136" w:rsidRPr="00E01E3E">
          <w:rPr>
            <w:rStyle w:val="Hyperlink"/>
            <w:rFonts w:ascii="Arial" w:hAnsi="Arial" w:cs="Arial"/>
          </w:rPr>
          <w:t xml:space="preserve"> </w:t>
        </w:r>
        <w:r w:rsidR="00DE5136" w:rsidRPr="00E01E3E">
          <w:rPr>
            <w:rStyle w:val="Hyperlink"/>
            <w:rFonts w:ascii="Arial" w:hAnsi="Arial" w:cs="Arial"/>
          </w:rPr>
          <w:t>P</w:t>
        </w:r>
        <w:r w:rsidR="00DE5136" w:rsidRPr="00E01E3E">
          <w:rPr>
            <w:rStyle w:val="Hyperlink"/>
            <w:rFonts w:ascii="Arial" w:hAnsi="Arial" w:cs="Arial"/>
          </w:rPr>
          <w:t>olicy –</w:t>
        </w:r>
        <w:r w:rsidR="00DE5136" w:rsidRPr="00E01E3E">
          <w:rPr>
            <w:rStyle w:val="Hyperlink"/>
            <w:rFonts w:ascii="Arial" w:hAnsi="Arial" w:cs="Arial"/>
          </w:rPr>
          <w:t xml:space="preserve"> </w:t>
        </w:r>
        <w:r w:rsidRPr="00E01E3E">
          <w:rPr>
            <w:rStyle w:val="Hyperlink"/>
            <w:rFonts w:ascii="Arial" w:hAnsi="Arial" w:cs="Arial"/>
          </w:rPr>
          <w:t>P</w:t>
        </w:r>
        <w:r w:rsidR="00DE5136" w:rsidRPr="00E01E3E">
          <w:rPr>
            <w:rStyle w:val="Hyperlink"/>
            <w:rFonts w:ascii="Arial" w:hAnsi="Arial" w:cs="Arial"/>
          </w:rPr>
          <w:t>age 12</w:t>
        </w:r>
      </w:hyperlink>
    </w:p>
    <w:p w:rsidR="00DE5136" w:rsidRPr="00E01E3E" w:rsidRDefault="00E367B1" w:rsidP="00E01E3E">
      <w:pPr>
        <w:ind w:left="1418"/>
        <w:rPr>
          <w:rStyle w:val="Hyperlink"/>
        </w:rPr>
      </w:pPr>
      <w:hyperlink r:id="rId16" w:history="1">
        <w:r w:rsidR="00DE5136" w:rsidRPr="00E01E3E">
          <w:rPr>
            <w:rStyle w:val="Hyperlink"/>
            <w:rFonts w:ascii="Arial" w:hAnsi="Arial" w:cs="Arial"/>
          </w:rPr>
          <w:t xml:space="preserve">Social Performance </w:t>
        </w:r>
        <w:r w:rsidR="00DE5136" w:rsidRPr="00E01E3E">
          <w:rPr>
            <w:rStyle w:val="Hyperlink"/>
            <w:rFonts w:ascii="Arial" w:hAnsi="Arial" w:cs="Arial"/>
          </w:rPr>
          <w:t>P</w:t>
        </w:r>
        <w:r w:rsidR="00DE5136" w:rsidRPr="00E01E3E">
          <w:rPr>
            <w:rStyle w:val="Hyperlink"/>
            <w:rFonts w:ascii="Arial" w:hAnsi="Arial" w:cs="Arial"/>
          </w:rPr>
          <w:t>o</w:t>
        </w:r>
        <w:r w:rsidR="00DE5136" w:rsidRPr="00E01E3E">
          <w:rPr>
            <w:rStyle w:val="Hyperlink"/>
            <w:rFonts w:ascii="Arial" w:hAnsi="Arial" w:cs="Arial"/>
          </w:rPr>
          <w:t>licy – Page 18</w:t>
        </w:r>
      </w:hyperlink>
    </w:p>
    <w:p w:rsidR="00DE5136" w:rsidRPr="00E01E3E" w:rsidRDefault="00E367B1" w:rsidP="00E01E3E">
      <w:pPr>
        <w:ind w:left="1418"/>
        <w:rPr>
          <w:rStyle w:val="Hyperlink"/>
          <w:rFonts w:ascii="Arial" w:hAnsi="Arial" w:cs="Arial"/>
        </w:rPr>
      </w:pPr>
      <w:hyperlink r:id="rId17" w:history="1">
        <w:r w:rsidR="00DE5136" w:rsidRPr="00E01E3E">
          <w:rPr>
            <w:rStyle w:val="Hyperlink"/>
            <w:rFonts w:ascii="Arial" w:hAnsi="Arial" w:cs="Arial"/>
          </w:rPr>
          <w:t>Weather Resilience</w:t>
        </w:r>
        <w:r w:rsidR="00DE5136" w:rsidRPr="00E01E3E">
          <w:rPr>
            <w:rStyle w:val="Hyperlink"/>
            <w:rFonts w:ascii="Arial" w:hAnsi="Arial" w:cs="Arial"/>
          </w:rPr>
          <w:t xml:space="preserve"> </w:t>
        </w:r>
        <w:r w:rsidR="00DE5136" w:rsidRPr="00E01E3E">
          <w:rPr>
            <w:rStyle w:val="Hyperlink"/>
            <w:rFonts w:ascii="Arial" w:hAnsi="Arial" w:cs="Arial"/>
          </w:rPr>
          <w:t>and Climate Chan</w:t>
        </w:r>
        <w:r w:rsidR="00DE5136" w:rsidRPr="00E01E3E">
          <w:rPr>
            <w:rStyle w:val="Hyperlink"/>
            <w:rFonts w:ascii="Arial" w:hAnsi="Arial" w:cs="Arial"/>
          </w:rPr>
          <w:t>g</w:t>
        </w:r>
        <w:r w:rsidR="00DE5136" w:rsidRPr="00E01E3E">
          <w:rPr>
            <w:rStyle w:val="Hyperlink"/>
            <w:rFonts w:ascii="Arial" w:hAnsi="Arial" w:cs="Arial"/>
          </w:rPr>
          <w:t>e Adaptation Policy – Page 16</w:t>
        </w:r>
      </w:hyperlink>
    </w:p>
    <w:p w:rsidR="00DE5136" w:rsidRPr="00E01E3E" w:rsidRDefault="00E367B1" w:rsidP="00E01E3E">
      <w:pPr>
        <w:ind w:left="1418"/>
        <w:rPr>
          <w:rStyle w:val="Hyperlink"/>
          <w:rFonts w:ascii="Arial" w:hAnsi="Arial" w:cs="Arial"/>
        </w:rPr>
      </w:pPr>
      <w:hyperlink r:id="rId18" w:history="1">
        <w:r w:rsidR="00DE5136" w:rsidRPr="00E01E3E">
          <w:rPr>
            <w:rStyle w:val="Hyperlink"/>
            <w:rFonts w:ascii="Arial" w:hAnsi="Arial" w:cs="Arial"/>
          </w:rPr>
          <w:t>Energy and Carbon Polic</w:t>
        </w:r>
        <w:r w:rsidR="00DE5136" w:rsidRPr="00E01E3E">
          <w:rPr>
            <w:rStyle w:val="Hyperlink"/>
            <w:rFonts w:ascii="Arial" w:hAnsi="Arial" w:cs="Arial"/>
          </w:rPr>
          <w:t>y</w:t>
        </w:r>
        <w:r w:rsidR="00DE5136" w:rsidRPr="00E01E3E">
          <w:rPr>
            <w:rStyle w:val="Hyperlink"/>
            <w:rFonts w:ascii="Arial" w:hAnsi="Arial" w:cs="Arial"/>
          </w:rPr>
          <w:t xml:space="preserve"> – P</w:t>
        </w:r>
        <w:r w:rsidR="00DE5136" w:rsidRPr="00E01E3E">
          <w:rPr>
            <w:rStyle w:val="Hyperlink"/>
            <w:rFonts w:ascii="Arial" w:hAnsi="Arial" w:cs="Arial"/>
          </w:rPr>
          <w:t>a</w:t>
        </w:r>
        <w:r w:rsidR="00DE5136" w:rsidRPr="00E01E3E">
          <w:rPr>
            <w:rStyle w:val="Hyperlink"/>
            <w:rFonts w:ascii="Arial" w:hAnsi="Arial" w:cs="Arial"/>
          </w:rPr>
          <w:t>ge 14</w:t>
        </w:r>
      </w:hyperlink>
    </w:p>
    <w:p w:rsidR="00D11C1A" w:rsidRPr="00E01E3E" w:rsidRDefault="00D11C1A" w:rsidP="00E01E3E">
      <w:pPr>
        <w:numPr>
          <w:ilvl w:val="0"/>
          <w:numId w:val="21"/>
        </w:numPr>
        <w:spacing w:before="120"/>
        <w:ind w:left="1134" w:hanging="283"/>
        <w:rPr>
          <w:rFonts w:ascii="Arial" w:hAnsi="Arial" w:cs="Arial"/>
          <w:bCs/>
          <w:iCs/>
        </w:rPr>
      </w:pPr>
      <w:r w:rsidRPr="00E01E3E">
        <w:rPr>
          <w:rFonts w:ascii="Arial" w:hAnsi="Arial" w:cs="Arial"/>
          <w:bCs/>
          <w:iCs/>
        </w:rPr>
        <w:t>Network Rail Standard NR/L2/ENV/015 Environment and Social Minimum Requirements for Projects.</w:t>
      </w:r>
    </w:p>
    <w:p w:rsidR="00D11C1A" w:rsidRPr="00E01E3E" w:rsidRDefault="00D11C1A" w:rsidP="00E01E3E">
      <w:pPr>
        <w:pStyle w:val="Heading1"/>
        <w:keepNext w:val="0"/>
        <w:ind w:left="567" w:hanging="567"/>
        <w:rPr>
          <w:sz w:val="24"/>
          <w:szCs w:val="24"/>
        </w:rPr>
      </w:pPr>
      <w:r w:rsidRPr="00E01E3E">
        <w:rPr>
          <w:sz w:val="24"/>
          <w:szCs w:val="24"/>
        </w:rPr>
        <w:t>3</w:t>
      </w:r>
      <w:r w:rsidR="00102872" w:rsidRPr="00E01E3E">
        <w:rPr>
          <w:sz w:val="24"/>
          <w:szCs w:val="24"/>
        </w:rPr>
        <w:t xml:space="preserve">       </w:t>
      </w:r>
      <w:r w:rsidRPr="00E01E3E">
        <w:rPr>
          <w:sz w:val="24"/>
          <w:szCs w:val="24"/>
        </w:rPr>
        <w:t>Environment and Social Management Plan</w:t>
      </w:r>
      <w:r w:rsidRPr="00E01E3E">
        <w:rPr>
          <w:b w:val="0"/>
          <w:bCs/>
          <w:sz w:val="24"/>
          <w:szCs w:val="24"/>
        </w:rPr>
        <w:t xml:space="preserve"> (</w:t>
      </w:r>
      <w:r w:rsidRPr="00E01E3E">
        <w:rPr>
          <w:sz w:val="24"/>
          <w:szCs w:val="24"/>
        </w:rPr>
        <w:t>ESMP)</w:t>
      </w:r>
    </w:p>
    <w:p w:rsidR="00D11C1A" w:rsidRPr="00E01E3E" w:rsidRDefault="00D11C1A" w:rsidP="00E01E3E">
      <w:pPr>
        <w:pStyle w:val="Heading3"/>
        <w:numPr>
          <w:ilvl w:val="0"/>
          <w:numId w:val="0"/>
        </w:numPr>
        <w:ind w:left="567" w:hanging="567"/>
        <w:rPr>
          <w:rFonts w:ascii="Arial" w:hAnsi="Arial" w:cs="Arial"/>
          <w:b w:val="0"/>
          <w:szCs w:val="24"/>
        </w:rPr>
      </w:pPr>
      <w:r w:rsidRPr="00E01E3E">
        <w:rPr>
          <w:rFonts w:ascii="Arial" w:hAnsi="Arial" w:cs="Arial"/>
          <w:b w:val="0"/>
          <w:iCs/>
          <w:szCs w:val="24"/>
        </w:rPr>
        <w:t>3.1</w:t>
      </w:r>
      <w:r w:rsidRPr="00E01E3E">
        <w:rPr>
          <w:b w:val="0"/>
          <w:i/>
          <w:szCs w:val="24"/>
        </w:rPr>
        <w:tab/>
      </w:r>
      <w:r w:rsidRPr="00E01E3E">
        <w:rPr>
          <w:rFonts w:ascii="Arial" w:hAnsi="Arial" w:cs="Arial"/>
          <w:b w:val="0"/>
          <w:szCs w:val="24"/>
        </w:rPr>
        <w:t xml:space="preserve">The Supplier </w:t>
      </w:r>
      <w:r w:rsidR="00DA5397" w:rsidRPr="00E01E3E">
        <w:rPr>
          <w:rFonts w:ascii="Arial" w:hAnsi="Arial" w:cs="Arial"/>
          <w:b w:val="0"/>
          <w:szCs w:val="24"/>
        </w:rPr>
        <w:t>compl</w:t>
      </w:r>
      <w:r w:rsidR="00313507" w:rsidRPr="00E01E3E">
        <w:rPr>
          <w:rFonts w:ascii="Arial" w:hAnsi="Arial" w:cs="Arial"/>
          <w:b w:val="0"/>
          <w:szCs w:val="24"/>
        </w:rPr>
        <w:t>ies</w:t>
      </w:r>
      <w:r w:rsidR="00DA5397" w:rsidRPr="00E01E3E">
        <w:rPr>
          <w:rFonts w:ascii="Arial" w:hAnsi="Arial" w:cs="Arial"/>
          <w:b w:val="0"/>
          <w:szCs w:val="24"/>
        </w:rPr>
        <w:t xml:space="preserve"> with</w:t>
      </w:r>
      <w:r w:rsidRPr="00E01E3E">
        <w:rPr>
          <w:rFonts w:ascii="Arial" w:hAnsi="Arial" w:cs="Arial"/>
          <w:b w:val="0"/>
          <w:szCs w:val="24"/>
        </w:rPr>
        <w:t xml:space="preserve"> Network Rail Standard NR/L2/ENV/015 and the need to produce an Environment and Social Management Plan (ESMP) and incorporated Environment and Social Appraisal  (ESA) and Incident Response Plan (IRP) as appropriate for the service and </w:t>
      </w:r>
      <w:r w:rsidR="00DA5397" w:rsidRPr="00E01E3E">
        <w:rPr>
          <w:rFonts w:ascii="Arial" w:hAnsi="Arial" w:cs="Arial"/>
          <w:b w:val="0"/>
          <w:szCs w:val="24"/>
        </w:rPr>
        <w:t xml:space="preserve">apply this </w:t>
      </w:r>
      <w:r w:rsidRPr="00E01E3E">
        <w:rPr>
          <w:rFonts w:ascii="Arial" w:hAnsi="Arial" w:cs="Arial"/>
          <w:b w:val="0"/>
          <w:szCs w:val="24"/>
        </w:rPr>
        <w:t xml:space="preserve">as required by this Standard.  The ESMP is required per work bank or project, and this will be </w:t>
      </w:r>
      <w:r w:rsidRPr="00E01E3E">
        <w:rPr>
          <w:rFonts w:ascii="Arial" w:hAnsi="Arial" w:cs="Arial"/>
          <w:b w:val="0"/>
          <w:szCs w:val="24"/>
        </w:rPr>
        <w:lastRenderedPageBreak/>
        <w:t xml:space="preserve">confirmed by </w:t>
      </w:r>
      <w:r w:rsidRPr="00E01E3E">
        <w:rPr>
          <w:rFonts w:ascii="Arial" w:hAnsi="Arial" w:cs="Arial"/>
          <w:b w:val="0"/>
          <w:iCs/>
          <w:szCs w:val="24"/>
        </w:rPr>
        <w:t>Network Rail’s Representative</w:t>
      </w:r>
      <w:r w:rsidRPr="00E01E3E">
        <w:rPr>
          <w:rFonts w:ascii="Arial" w:hAnsi="Arial" w:cs="Arial"/>
          <w:b w:val="0"/>
          <w:szCs w:val="24"/>
        </w:rPr>
        <w:t xml:space="preserve">.  The ESMP is completed by the Supplier and accepted by </w:t>
      </w:r>
      <w:r w:rsidRPr="00E01E3E">
        <w:rPr>
          <w:rFonts w:ascii="Arial" w:hAnsi="Arial" w:cs="Arial"/>
          <w:b w:val="0"/>
          <w:iCs/>
          <w:szCs w:val="24"/>
        </w:rPr>
        <w:t>Network Rail’s Representative</w:t>
      </w:r>
      <w:r w:rsidRPr="00E01E3E">
        <w:rPr>
          <w:rFonts w:ascii="Arial" w:hAnsi="Arial" w:cs="Arial"/>
          <w:b w:val="0"/>
          <w:szCs w:val="24"/>
        </w:rPr>
        <w:t xml:space="preserve"> within 28 days of contract award and prior to the start of the service. The ESMP is formally accepted only through completion of the EN3 Review and Acceptance form, as completed by the Employer’s Representative. For services where the contract mobilisation period is less than 28 days, the Supplier shall submit the ESMP documentation to </w:t>
      </w:r>
      <w:r w:rsidRPr="00E01E3E">
        <w:rPr>
          <w:rFonts w:ascii="Arial" w:hAnsi="Arial" w:cs="Arial"/>
          <w:b w:val="0"/>
          <w:iCs/>
          <w:szCs w:val="24"/>
        </w:rPr>
        <w:t>Network Rail’s Representative</w:t>
      </w:r>
      <w:r w:rsidRPr="00E01E3E" w:rsidDel="00D47D4C">
        <w:rPr>
          <w:b w:val="0"/>
          <w:i/>
          <w:szCs w:val="24"/>
        </w:rPr>
        <w:t xml:space="preserve"> </w:t>
      </w:r>
      <w:r w:rsidRPr="00E01E3E">
        <w:rPr>
          <w:rFonts w:ascii="Arial" w:hAnsi="Arial" w:cs="Arial"/>
          <w:b w:val="0"/>
          <w:szCs w:val="24"/>
        </w:rPr>
        <w:t>at least 14 days before commencement of the service.</w:t>
      </w:r>
      <w:r w:rsidRPr="00E01E3E" w:rsidDel="001B2616">
        <w:rPr>
          <w:rFonts w:ascii="Arial" w:hAnsi="Arial" w:cs="Arial"/>
          <w:b w:val="0"/>
          <w:szCs w:val="24"/>
        </w:rPr>
        <w:t xml:space="preserve"> </w:t>
      </w:r>
      <w:r w:rsidRPr="00E01E3E">
        <w:rPr>
          <w:rFonts w:ascii="Arial" w:hAnsi="Arial" w:cs="Arial"/>
          <w:b w:val="0"/>
          <w:szCs w:val="24"/>
        </w:rPr>
        <w:t xml:space="preserve"> Note that site surveys may be required as part of the ESMP e.g. ecological or protected species surveys, to satisfy Network Rail of identification of potential environment and social impacts. </w:t>
      </w:r>
    </w:p>
    <w:p w:rsidR="00D11C1A" w:rsidRPr="00E01E3E" w:rsidRDefault="00D11C1A" w:rsidP="00E01E3E">
      <w:pPr>
        <w:pStyle w:val="Heading3"/>
        <w:keepNext w:val="0"/>
        <w:numPr>
          <w:ilvl w:val="0"/>
          <w:numId w:val="0"/>
        </w:numPr>
        <w:ind w:left="567" w:hanging="567"/>
        <w:rPr>
          <w:rFonts w:ascii="Arial" w:hAnsi="Arial" w:cs="Arial"/>
          <w:b w:val="0"/>
          <w:szCs w:val="24"/>
        </w:rPr>
      </w:pPr>
      <w:r w:rsidRPr="00E01E3E">
        <w:rPr>
          <w:rFonts w:ascii="Arial" w:hAnsi="Arial" w:cs="Arial"/>
          <w:b w:val="0"/>
          <w:szCs w:val="24"/>
        </w:rPr>
        <w:t>3.2</w:t>
      </w:r>
      <w:r w:rsidRPr="00E01E3E">
        <w:rPr>
          <w:rFonts w:ascii="Arial" w:hAnsi="Arial" w:cs="Arial"/>
          <w:b w:val="0"/>
          <w:szCs w:val="24"/>
        </w:rPr>
        <w:tab/>
      </w:r>
      <w:bookmarkStart w:id="9" w:name="_Hlk120523862"/>
      <w:r w:rsidRPr="00E01E3E">
        <w:rPr>
          <w:rFonts w:ascii="Arial" w:hAnsi="Arial" w:cs="Arial"/>
          <w:b w:val="0"/>
          <w:szCs w:val="24"/>
        </w:rPr>
        <w:t xml:space="preserve">The </w:t>
      </w:r>
      <w:r w:rsidR="00AD309B" w:rsidRPr="00E01E3E">
        <w:rPr>
          <w:rFonts w:ascii="Arial" w:hAnsi="Arial" w:cs="Arial"/>
          <w:b w:val="0"/>
          <w:szCs w:val="24"/>
        </w:rPr>
        <w:t>Supplier</w:t>
      </w:r>
      <w:r w:rsidRPr="00E01E3E">
        <w:rPr>
          <w:rFonts w:ascii="Arial" w:hAnsi="Arial" w:cs="Arial"/>
          <w:b w:val="0"/>
          <w:szCs w:val="24"/>
        </w:rPr>
        <w:t xml:space="preserve"> complies with Section 5.2 of the Network Rail Standard NR/L2/ENV/015  and shall establish and/or maintain and comply with a Permits, Licenses and Consents register.</w:t>
      </w:r>
    </w:p>
    <w:bookmarkEnd w:id="9"/>
    <w:p w:rsidR="00D11C1A" w:rsidRPr="00E01E3E" w:rsidRDefault="00D11C1A" w:rsidP="00E01E3E">
      <w:pPr>
        <w:pStyle w:val="Heading2"/>
        <w:keepNext w:val="0"/>
        <w:numPr>
          <w:ilvl w:val="0"/>
          <w:numId w:val="0"/>
        </w:numPr>
        <w:spacing w:before="120" w:after="0"/>
        <w:ind w:left="567" w:hanging="567"/>
        <w:rPr>
          <w:sz w:val="24"/>
          <w:szCs w:val="24"/>
        </w:rPr>
      </w:pPr>
      <w:r w:rsidRPr="00E01E3E">
        <w:rPr>
          <w:b w:val="0"/>
          <w:bCs w:val="0"/>
          <w:i w:val="0"/>
          <w:iCs w:val="0"/>
          <w:sz w:val="24"/>
          <w:szCs w:val="24"/>
        </w:rPr>
        <w:t>3.3</w:t>
      </w:r>
      <w:r w:rsidRPr="00E01E3E">
        <w:rPr>
          <w:b w:val="0"/>
          <w:bCs w:val="0"/>
          <w:i w:val="0"/>
          <w:iCs w:val="0"/>
          <w:sz w:val="24"/>
          <w:szCs w:val="24"/>
        </w:rPr>
        <w:tab/>
      </w:r>
      <w:bookmarkStart w:id="10" w:name="_Hlk120523875"/>
      <w:r w:rsidRPr="00E01E3E">
        <w:rPr>
          <w:b w:val="0"/>
          <w:bCs w:val="0"/>
          <w:i w:val="0"/>
          <w:iCs w:val="0"/>
          <w:sz w:val="24"/>
          <w:szCs w:val="24"/>
        </w:rPr>
        <w:t xml:space="preserve">The </w:t>
      </w:r>
      <w:r w:rsidR="00AD309B" w:rsidRPr="00E01E3E">
        <w:rPr>
          <w:b w:val="0"/>
          <w:bCs w:val="0"/>
          <w:i w:val="0"/>
          <w:iCs w:val="0"/>
          <w:sz w:val="24"/>
          <w:szCs w:val="24"/>
        </w:rPr>
        <w:t>Supplier</w:t>
      </w:r>
      <w:r w:rsidRPr="00E01E3E">
        <w:rPr>
          <w:b w:val="0"/>
          <w:bCs w:val="0"/>
          <w:i w:val="0"/>
          <w:iCs w:val="0"/>
          <w:sz w:val="24"/>
          <w:szCs w:val="24"/>
        </w:rPr>
        <w:t xml:space="preserve"> liaises at the start of the work package or project with  Network Rail’s Representative and/or Environmental Specialist/Environment Manager and/or Community Relations Manager to agree appropriate communication pathways.  Environment and social Inspections and audits will be undertaken as necessary by Network Rail during the works and the </w:t>
      </w:r>
      <w:r w:rsidR="00AD309B" w:rsidRPr="00E01E3E">
        <w:rPr>
          <w:b w:val="0"/>
          <w:bCs w:val="0"/>
          <w:i w:val="0"/>
          <w:iCs w:val="0"/>
          <w:sz w:val="24"/>
          <w:szCs w:val="24"/>
        </w:rPr>
        <w:t>Supplier</w:t>
      </w:r>
      <w:r w:rsidRPr="00E01E3E">
        <w:rPr>
          <w:b w:val="0"/>
          <w:bCs w:val="0"/>
          <w:i w:val="0"/>
          <w:iCs w:val="0"/>
          <w:sz w:val="24"/>
          <w:szCs w:val="24"/>
        </w:rPr>
        <w:t xml:space="preserve"> can view results of the audits.</w:t>
      </w:r>
      <w:r w:rsidRPr="00E01E3E" w:rsidDel="003528CE">
        <w:rPr>
          <w:b w:val="0"/>
          <w:i w:val="0"/>
          <w:sz w:val="24"/>
          <w:szCs w:val="24"/>
        </w:rPr>
        <w:t xml:space="preserve"> </w:t>
      </w:r>
      <w:bookmarkEnd w:id="10"/>
    </w:p>
    <w:p w:rsidR="00D11C1A" w:rsidRPr="00E01E3E" w:rsidRDefault="00D11C1A" w:rsidP="00E01E3E">
      <w:pPr>
        <w:pStyle w:val="Heading1"/>
        <w:ind w:left="567" w:hanging="567"/>
        <w:rPr>
          <w:sz w:val="24"/>
          <w:szCs w:val="24"/>
        </w:rPr>
      </w:pPr>
      <w:r w:rsidRPr="00E01E3E">
        <w:rPr>
          <w:sz w:val="24"/>
          <w:szCs w:val="24"/>
        </w:rPr>
        <w:t>4</w:t>
      </w:r>
      <w:r w:rsidRPr="00E01E3E">
        <w:rPr>
          <w:sz w:val="24"/>
          <w:szCs w:val="24"/>
        </w:rPr>
        <w:tab/>
        <w:t>Reporting of Environmental Incidents</w:t>
      </w:r>
    </w:p>
    <w:p w:rsidR="00D11C1A" w:rsidRPr="00E01E3E" w:rsidRDefault="00D11C1A" w:rsidP="00E01E3E">
      <w:pPr>
        <w:pStyle w:val="Heading2"/>
        <w:numPr>
          <w:ilvl w:val="0"/>
          <w:numId w:val="0"/>
        </w:numPr>
        <w:spacing w:before="0" w:after="0"/>
        <w:ind w:left="567" w:hanging="567"/>
        <w:rPr>
          <w:b w:val="0"/>
          <w:i w:val="0"/>
          <w:sz w:val="24"/>
          <w:szCs w:val="24"/>
        </w:rPr>
      </w:pPr>
      <w:r w:rsidRPr="00E01E3E">
        <w:rPr>
          <w:b w:val="0"/>
          <w:i w:val="0"/>
          <w:sz w:val="24"/>
          <w:szCs w:val="24"/>
        </w:rPr>
        <w:tab/>
        <w:t xml:space="preserve">The </w:t>
      </w:r>
      <w:r w:rsidR="00AD309B" w:rsidRPr="00E01E3E">
        <w:rPr>
          <w:b w:val="0"/>
          <w:i w:val="0"/>
          <w:sz w:val="24"/>
          <w:szCs w:val="24"/>
        </w:rPr>
        <w:t>Supplier</w:t>
      </w:r>
      <w:r w:rsidRPr="00E01E3E">
        <w:rPr>
          <w:b w:val="0"/>
          <w:i w:val="0"/>
          <w:sz w:val="24"/>
          <w:szCs w:val="24"/>
        </w:rPr>
        <w:t xml:space="preserve"> reports all environmental incidents that occur to the relevant control centre detailed </w:t>
      </w:r>
      <w:r w:rsidR="00C06488" w:rsidRPr="00E01E3E">
        <w:rPr>
          <w:b w:val="0"/>
          <w:i w:val="0"/>
          <w:sz w:val="24"/>
          <w:szCs w:val="24"/>
        </w:rPr>
        <w:t xml:space="preserve">in Section A (above) </w:t>
      </w:r>
      <w:r w:rsidRPr="00E01E3E">
        <w:rPr>
          <w:b w:val="0"/>
          <w:i w:val="0"/>
          <w:sz w:val="24"/>
          <w:szCs w:val="24"/>
        </w:rPr>
        <w:t xml:space="preserve">under the general health and safety paragraph </w:t>
      </w:r>
      <w:r w:rsidR="00C06488" w:rsidRPr="00E01E3E">
        <w:rPr>
          <w:b w:val="0"/>
          <w:i w:val="0"/>
          <w:sz w:val="24"/>
          <w:szCs w:val="24"/>
        </w:rPr>
        <w:t>3</w:t>
      </w:r>
      <w:r w:rsidRPr="00E01E3E">
        <w:rPr>
          <w:b w:val="0"/>
          <w:i w:val="0"/>
          <w:sz w:val="24"/>
          <w:szCs w:val="24"/>
        </w:rPr>
        <w:t>, headed “Reporting of accidents and incidents”.</w:t>
      </w:r>
    </w:p>
    <w:p w:rsidR="00D11C1A" w:rsidRPr="00E01E3E" w:rsidRDefault="00D11C1A" w:rsidP="00E01E3E">
      <w:pPr>
        <w:pStyle w:val="Heading1"/>
        <w:ind w:left="567" w:hanging="567"/>
        <w:rPr>
          <w:sz w:val="24"/>
          <w:szCs w:val="24"/>
        </w:rPr>
      </w:pPr>
      <w:r w:rsidRPr="00E01E3E">
        <w:rPr>
          <w:sz w:val="24"/>
          <w:szCs w:val="24"/>
        </w:rPr>
        <w:t>5</w:t>
      </w:r>
      <w:r w:rsidRPr="00E01E3E">
        <w:rPr>
          <w:sz w:val="24"/>
          <w:szCs w:val="24"/>
        </w:rPr>
        <w:tab/>
        <w:t>Periodic Environmental Performance Reports</w:t>
      </w:r>
    </w:p>
    <w:p w:rsidR="00D11C1A" w:rsidRPr="00E01E3E" w:rsidRDefault="00D11C1A" w:rsidP="00E01E3E">
      <w:pPr>
        <w:ind w:left="567" w:hanging="567"/>
        <w:rPr>
          <w:rFonts w:ascii="Arial" w:hAnsi="Arial" w:cs="Arial"/>
        </w:rPr>
      </w:pPr>
      <w:r w:rsidRPr="00E01E3E">
        <w:rPr>
          <w:rStyle w:val="Heading2Char"/>
          <w:b w:val="0"/>
          <w:bCs w:val="0"/>
          <w:i w:val="0"/>
          <w:iCs w:val="0"/>
          <w:sz w:val="24"/>
          <w:szCs w:val="24"/>
        </w:rPr>
        <w:t>5.1</w:t>
      </w:r>
      <w:r w:rsidRPr="00E01E3E">
        <w:tab/>
      </w:r>
      <w:r w:rsidRPr="00E01E3E">
        <w:rPr>
          <w:rFonts w:ascii="Arial" w:hAnsi="Arial" w:cs="Arial"/>
        </w:rPr>
        <w:t xml:space="preserve">The </w:t>
      </w:r>
      <w:r w:rsidR="00AD309B" w:rsidRPr="00E01E3E">
        <w:rPr>
          <w:rFonts w:ascii="Arial" w:hAnsi="Arial" w:cs="Arial"/>
        </w:rPr>
        <w:t>Supplier</w:t>
      </w:r>
      <w:r w:rsidRPr="00E01E3E">
        <w:rPr>
          <w:rFonts w:ascii="Arial" w:hAnsi="Arial" w:cs="Arial"/>
        </w:rPr>
        <w:t xml:space="preserve"> supplies the performance indicators agreed with Network Rail’s Representative</w:t>
      </w:r>
      <w:r w:rsidRPr="00E01E3E" w:rsidDel="00670B4E">
        <w:rPr>
          <w:rFonts w:ascii="Arial" w:hAnsi="Arial" w:cs="Arial"/>
        </w:rPr>
        <w:t xml:space="preserve"> </w:t>
      </w:r>
      <w:r w:rsidRPr="00E01E3E">
        <w:rPr>
          <w:rFonts w:ascii="Arial" w:hAnsi="Arial" w:cs="Arial"/>
        </w:rPr>
        <w:t xml:space="preserve">. </w:t>
      </w:r>
    </w:p>
    <w:p w:rsidR="00370399" w:rsidRDefault="00D11C1A" w:rsidP="00E01E3E">
      <w:pPr>
        <w:pStyle w:val="Heading2"/>
        <w:numPr>
          <w:ilvl w:val="0"/>
          <w:numId w:val="0"/>
        </w:numPr>
        <w:spacing w:before="0" w:after="0"/>
      </w:pPr>
      <w:r w:rsidRPr="00E01E3E">
        <w:rPr>
          <w:b w:val="0"/>
          <w:bCs w:val="0"/>
          <w:color w:val="000000"/>
          <w:sz w:val="24"/>
          <w:szCs w:val="24"/>
        </w:rPr>
        <w:br w:type="page"/>
      </w:r>
    </w:p>
    <w:p w:rsidR="008A2B70" w:rsidRPr="00E01E3E" w:rsidRDefault="008A2B70" w:rsidP="008A2B70">
      <w:pPr>
        <w:pBdr>
          <w:top w:val="single" w:sz="4" w:space="1" w:color="auto"/>
          <w:bottom w:val="single" w:sz="4" w:space="1" w:color="auto"/>
        </w:pBdr>
        <w:shd w:val="clear" w:color="auto" w:fill="D9D9D9"/>
        <w:jc w:val="both"/>
        <w:rPr>
          <w:rFonts w:ascii="Arial" w:hAnsi="Arial"/>
          <w:b/>
          <w:bCs/>
          <w:color w:val="000000"/>
          <w:sz w:val="28"/>
          <w:szCs w:val="28"/>
        </w:rPr>
      </w:pPr>
      <w:r w:rsidRPr="00E01E3E">
        <w:rPr>
          <w:rFonts w:ascii="Arial" w:hAnsi="Arial"/>
          <w:b/>
          <w:bCs/>
          <w:color w:val="000000"/>
          <w:sz w:val="28"/>
          <w:szCs w:val="28"/>
        </w:rPr>
        <w:t>Appendix A – HSEA Contact Details</w:t>
      </w:r>
    </w:p>
    <w:p w:rsidR="001462CC" w:rsidRPr="00E01E3E" w:rsidRDefault="001462CC" w:rsidP="00370399">
      <w:pPr>
        <w:spacing w:before="120"/>
        <w:rPr>
          <w:rFonts w:ascii="Arial" w:hAnsi="Arial" w:cs="Arial"/>
          <w:bCs/>
          <w:i/>
          <w:iCs/>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701"/>
        <w:gridCol w:w="1701"/>
        <w:gridCol w:w="1418"/>
        <w:gridCol w:w="2909"/>
        <w:tblGridChange w:id="11">
          <w:tblGrid>
            <w:gridCol w:w="1310"/>
            <w:gridCol w:w="1701"/>
            <w:gridCol w:w="1701"/>
            <w:gridCol w:w="1418"/>
            <w:gridCol w:w="2909"/>
          </w:tblGrid>
        </w:tblGridChange>
      </w:tblGrid>
      <w:tr w:rsidR="001462CC" w:rsidRPr="00E01E3E" w:rsidTr="00E01E3E">
        <w:tc>
          <w:tcPr>
            <w:tcW w:w="1310" w:type="dxa"/>
            <w:shd w:val="clear" w:color="auto" w:fill="auto"/>
          </w:tcPr>
          <w:p w:rsidR="001462CC" w:rsidRPr="00E01E3E" w:rsidRDefault="001462CC" w:rsidP="00BA7463">
            <w:pPr>
              <w:spacing w:before="120"/>
              <w:rPr>
                <w:rFonts w:ascii="Arial" w:hAnsi="Arial" w:cs="Arial"/>
                <w:b/>
              </w:rPr>
            </w:pPr>
            <w:r w:rsidRPr="00E01E3E">
              <w:rPr>
                <w:rFonts w:ascii="Arial" w:hAnsi="Arial" w:cs="Arial"/>
                <w:b/>
              </w:rPr>
              <w:t>Company Name</w:t>
            </w:r>
          </w:p>
        </w:tc>
        <w:tc>
          <w:tcPr>
            <w:tcW w:w="1701" w:type="dxa"/>
            <w:shd w:val="clear" w:color="auto" w:fill="auto"/>
          </w:tcPr>
          <w:p w:rsidR="001462CC" w:rsidRPr="00E01E3E" w:rsidRDefault="001462CC" w:rsidP="00BA7463">
            <w:pPr>
              <w:spacing w:before="120"/>
              <w:rPr>
                <w:rFonts w:ascii="Arial" w:hAnsi="Arial" w:cs="Arial"/>
                <w:b/>
              </w:rPr>
            </w:pPr>
            <w:r w:rsidRPr="00E01E3E">
              <w:rPr>
                <w:rFonts w:ascii="Arial" w:hAnsi="Arial" w:cs="Arial"/>
                <w:b/>
              </w:rPr>
              <w:t>Contact Name</w:t>
            </w:r>
          </w:p>
        </w:tc>
        <w:tc>
          <w:tcPr>
            <w:tcW w:w="1701" w:type="dxa"/>
            <w:shd w:val="clear" w:color="auto" w:fill="auto"/>
          </w:tcPr>
          <w:p w:rsidR="001462CC" w:rsidRPr="00E01E3E" w:rsidRDefault="001462CC" w:rsidP="00BA7463">
            <w:pPr>
              <w:spacing w:before="120"/>
              <w:rPr>
                <w:rFonts w:ascii="Arial" w:hAnsi="Arial" w:cs="Arial"/>
                <w:b/>
              </w:rPr>
            </w:pPr>
            <w:r w:rsidRPr="00E01E3E">
              <w:rPr>
                <w:rFonts w:ascii="Arial" w:hAnsi="Arial" w:cs="Arial"/>
                <w:b/>
              </w:rPr>
              <w:t>Job Title</w:t>
            </w:r>
          </w:p>
        </w:tc>
        <w:tc>
          <w:tcPr>
            <w:tcW w:w="1418" w:type="dxa"/>
            <w:shd w:val="clear" w:color="auto" w:fill="auto"/>
          </w:tcPr>
          <w:p w:rsidR="001462CC" w:rsidRPr="00E01E3E" w:rsidRDefault="001462CC" w:rsidP="00BA7463">
            <w:pPr>
              <w:spacing w:before="120"/>
              <w:rPr>
                <w:rFonts w:ascii="Arial" w:hAnsi="Arial" w:cs="Arial"/>
                <w:b/>
              </w:rPr>
            </w:pPr>
            <w:r w:rsidRPr="00E01E3E">
              <w:rPr>
                <w:rFonts w:ascii="Arial" w:hAnsi="Arial" w:cs="Arial"/>
                <w:b/>
              </w:rPr>
              <w:t>Phone Nos</w:t>
            </w:r>
          </w:p>
        </w:tc>
        <w:tc>
          <w:tcPr>
            <w:tcW w:w="2909" w:type="dxa"/>
            <w:shd w:val="clear" w:color="auto" w:fill="auto"/>
          </w:tcPr>
          <w:p w:rsidR="001462CC" w:rsidRPr="00E01E3E" w:rsidRDefault="001462CC" w:rsidP="00BA7463">
            <w:pPr>
              <w:spacing w:before="120"/>
              <w:rPr>
                <w:rFonts w:ascii="Arial" w:hAnsi="Arial" w:cs="Arial"/>
                <w:b/>
              </w:rPr>
            </w:pPr>
            <w:r w:rsidRPr="00E01E3E">
              <w:rPr>
                <w:rFonts w:ascii="Arial" w:hAnsi="Arial" w:cs="Arial"/>
                <w:b/>
              </w:rPr>
              <w:t>Email</w:t>
            </w:r>
          </w:p>
        </w:tc>
      </w:tr>
      <w:tr w:rsidR="001462CC" w:rsidRPr="00E01E3E" w:rsidTr="00E01E3E">
        <w:trPr>
          <w:trHeight w:val="545"/>
        </w:trPr>
        <w:tc>
          <w:tcPr>
            <w:tcW w:w="1310" w:type="dxa"/>
            <w:shd w:val="clear" w:color="auto" w:fill="auto"/>
          </w:tcPr>
          <w:p w:rsidR="001462CC" w:rsidRPr="00E01E3E" w:rsidRDefault="001462CC" w:rsidP="00BA7463">
            <w:pPr>
              <w:spacing w:before="120"/>
              <w:rPr>
                <w:rFonts w:ascii="Arial" w:hAnsi="Arial" w:cs="Arial"/>
                <w:bCs/>
              </w:rPr>
            </w:pPr>
          </w:p>
        </w:tc>
        <w:tc>
          <w:tcPr>
            <w:tcW w:w="1701" w:type="dxa"/>
            <w:shd w:val="clear" w:color="auto" w:fill="auto"/>
          </w:tcPr>
          <w:p w:rsidR="001462CC" w:rsidRPr="00E01E3E" w:rsidRDefault="001462CC" w:rsidP="00BA7463">
            <w:pPr>
              <w:spacing w:before="120"/>
              <w:rPr>
                <w:rFonts w:ascii="Arial" w:hAnsi="Arial" w:cs="Arial"/>
                <w:bCs/>
              </w:rPr>
            </w:pPr>
          </w:p>
        </w:tc>
        <w:tc>
          <w:tcPr>
            <w:tcW w:w="1701" w:type="dxa"/>
            <w:shd w:val="clear" w:color="auto" w:fill="auto"/>
          </w:tcPr>
          <w:p w:rsidR="001462CC" w:rsidRPr="00E01E3E" w:rsidRDefault="001462CC" w:rsidP="00BA7463">
            <w:pPr>
              <w:spacing w:before="120"/>
              <w:rPr>
                <w:rFonts w:ascii="Arial" w:hAnsi="Arial" w:cs="Arial"/>
                <w:bCs/>
              </w:rPr>
            </w:pPr>
          </w:p>
        </w:tc>
        <w:tc>
          <w:tcPr>
            <w:tcW w:w="1418" w:type="dxa"/>
            <w:shd w:val="clear" w:color="auto" w:fill="auto"/>
          </w:tcPr>
          <w:p w:rsidR="001462CC" w:rsidRPr="00E01E3E" w:rsidRDefault="001462CC" w:rsidP="00BA7463">
            <w:pPr>
              <w:spacing w:before="120"/>
              <w:rPr>
                <w:rFonts w:ascii="Arial" w:hAnsi="Arial" w:cs="Arial"/>
                <w:bCs/>
              </w:rPr>
            </w:pPr>
          </w:p>
        </w:tc>
        <w:tc>
          <w:tcPr>
            <w:tcW w:w="2909" w:type="dxa"/>
            <w:shd w:val="clear" w:color="auto" w:fill="auto"/>
          </w:tcPr>
          <w:p w:rsidR="001462CC" w:rsidRPr="00E01E3E" w:rsidRDefault="001462CC" w:rsidP="00BA7463">
            <w:pPr>
              <w:spacing w:before="120"/>
              <w:rPr>
                <w:rFonts w:ascii="Arial" w:hAnsi="Arial" w:cs="Arial"/>
                <w:bCs/>
              </w:rPr>
            </w:pPr>
          </w:p>
        </w:tc>
      </w:tr>
      <w:tr w:rsidR="001462CC" w:rsidRPr="00E01E3E" w:rsidTr="00E01E3E">
        <w:trPr>
          <w:trHeight w:val="553"/>
        </w:trPr>
        <w:tc>
          <w:tcPr>
            <w:tcW w:w="1310" w:type="dxa"/>
            <w:shd w:val="clear" w:color="auto" w:fill="auto"/>
          </w:tcPr>
          <w:p w:rsidR="001462CC" w:rsidRPr="00E01E3E" w:rsidRDefault="001462CC" w:rsidP="00BA7463">
            <w:pPr>
              <w:spacing w:before="120"/>
              <w:rPr>
                <w:rFonts w:ascii="Arial" w:hAnsi="Arial" w:cs="Arial"/>
                <w:bCs/>
              </w:rPr>
            </w:pPr>
          </w:p>
        </w:tc>
        <w:tc>
          <w:tcPr>
            <w:tcW w:w="1701" w:type="dxa"/>
            <w:shd w:val="clear" w:color="auto" w:fill="auto"/>
          </w:tcPr>
          <w:p w:rsidR="001462CC" w:rsidRPr="00E01E3E" w:rsidRDefault="001462CC" w:rsidP="00BA7463">
            <w:pPr>
              <w:spacing w:before="120"/>
              <w:rPr>
                <w:rFonts w:ascii="Arial" w:hAnsi="Arial" w:cs="Arial"/>
                <w:bCs/>
              </w:rPr>
            </w:pPr>
          </w:p>
        </w:tc>
        <w:tc>
          <w:tcPr>
            <w:tcW w:w="1701" w:type="dxa"/>
            <w:shd w:val="clear" w:color="auto" w:fill="auto"/>
          </w:tcPr>
          <w:p w:rsidR="001462CC" w:rsidRPr="00E01E3E" w:rsidRDefault="001462CC" w:rsidP="00BA7463">
            <w:pPr>
              <w:spacing w:before="120"/>
              <w:rPr>
                <w:rFonts w:ascii="Arial" w:hAnsi="Arial" w:cs="Arial"/>
                <w:bCs/>
              </w:rPr>
            </w:pPr>
          </w:p>
        </w:tc>
        <w:tc>
          <w:tcPr>
            <w:tcW w:w="1418" w:type="dxa"/>
            <w:shd w:val="clear" w:color="auto" w:fill="auto"/>
          </w:tcPr>
          <w:p w:rsidR="001462CC" w:rsidRPr="00E01E3E" w:rsidRDefault="001462CC" w:rsidP="00BA7463">
            <w:pPr>
              <w:spacing w:before="120"/>
              <w:rPr>
                <w:rFonts w:ascii="Arial" w:hAnsi="Arial" w:cs="Arial"/>
                <w:bCs/>
              </w:rPr>
            </w:pPr>
          </w:p>
        </w:tc>
        <w:tc>
          <w:tcPr>
            <w:tcW w:w="2909" w:type="dxa"/>
            <w:shd w:val="clear" w:color="auto" w:fill="auto"/>
          </w:tcPr>
          <w:p w:rsidR="001462CC" w:rsidRPr="00E01E3E" w:rsidRDefault="001462CC" w:rsidP="00BA7463">
            <w:pPr>
              <w:spacing w:before="120"/>
              <w:rPr>
                <w:rFonts w:ascii="Arial" w:hAnsi="Arial" w:cs="Arial"/>
                <w:bCs/>
              </w:rPr>
            </w:pPr>
          </w:p>
        </w:tc>
      </w:tr>
      <w:tr w:rsidR="001462CC" w:rsidRPr="00E01E3E" w:rsidTr="00E01E3E">
        <w:trPr>
          <w:trHeight w:val="514"/>
        </w:trPr>
        <w:tc>
          <w:tcPr>
            <w:tcW w:w="1310" w:type="dxa"/>
            <w:shd w:val="clear" w:color="auto" w:fill="auto"/>
          </w:tcPr>
          <w:p w:rsidR="001462CC" w:rsidRPr="00E01E3E" w:rsidRDefault="001462CC" w:rsidP="00BA7463">
            <w:pPr>
              <w:spacing w:before="120"/>
              <w:rPr>
                <w:rFonts w:ascii="Arial" w:hAnsi="Arial" w:cs="Arial"/>
                <w:bCs/>
              </w:rPr>
            </w:pPr>
          </w:p>
        </w:tc>
        <w:tc>
          <w:tcPr>
            <w:tcW w:w="1701" w:type="dxa"/>
            <w:shd w:val="clear" w:color="auto" w:fill="auto"/>
          </w:tcPr>
          <w:p w:rsidR="001462CC" w:rsidRPr="00E01E3E" w:rsidRDefault="001462CC" w:rsidP="00BA7463">
            <w:pPr>
              <w:spacing w:before="120"/>
              <w:rPr>
                <w:rFonts w:ascii="Arial" w:hAnsi="Arial" w:cs="Arial"/>
                <w:bCs/>
              </w:rPr>
            </w:pPr>
          </w:p>
        </w:tc>
        <w:tc>
          <w:tcPr>
            <w:tcW w:w="1701" w:type="dxa"/>
            <w:shd w:val="clear" w:color="auto" w:fill="auto"/>
          </w:tcPr>
          <w:p w:rsidR="001462CC" w:rsidRPr="00E01E3E" w:rsidRDefault="001462CC" w:rsidP="00BA7463">
            <w:pPr>
              <w:spacing w:before="120"/>
              <w:rPr>
                <w:rFonts w:ascii="Arial" w:hAnsi="Arial" w:cs="Arial"/>
                <w:bCs/>
              </w:rPr>
            </w:pPr>
          </w:p>
        </w:tc>
        <w:tc>
          <w:tcPr>
            <w:tcW w:w="1418" w:type="dxa"/>
            <w:shd w:val="clear" w:color="auto" w:fill="auto"/>
          </w:tcPr>
          <w:p w:rsidR="001462CC" w:rsidRPr="00E01E3E" w:rsidRDefault="001462CC" w:rsidP="00BA7463">
            <w:pPr>
              <w:spacing w:before="120"/>
              <w:rPr>
                <w:rFonts w:ascii="Arial" w:hAnsi="Arial" w:cs="Arial"/>
                <w:bCs/>
              </w:rPr>
            </w:pPr>
          </w:p>
        </w:tc>
        <w:tc>
          <w:tcPr>
            <w:tcW w:w="2909" w:type="dxa"/>
            <w:shd w:val="clear" w:color="auto" w:fill="auto"/>
          </w:tcPr>
          <w:p w:rsidR="001462CC" w:rsidRPr="00E01E3E" w:rsidRDefault="001462CC" w:rsidP="00BA7463">
            <w:pPr>
              <w:spacing w:before="120"/>
              <w:rPr>
                <w:rFonts w:ascii="Arial" w:hAnsi="Arial" w:cs="Arial"/>
                <w:bCs/>
              </w:rPr>
            </w:pPr>
          </w:p>
        </w:tc>
      </w:tr>
      <w:tr w:rsidR="001462CC" w:rsidRPr="00E01E3E" w:rsidTr="00E01E3E">
        <w:trPr>
          <w:trHeight w:val="491"/>
        </w:trPr>
        <w:tc>
          <w:tcPr>
            <w:tcW w:w="1310" w:type="dxa"/>
            <w:shd w:val="clear" w:color="auto" w:fill="auto"/>
          </w:tcPr>
          <w:p w:rsidR="001462CC" w:rsidRPr="00E01E3E" w:rsidRDefault="001462CC" w:rsidP="00BA7463">
            <w:pPr>
              <w:spacing w:before="120"/>
              <w:rPr>
                <w:rFonts w:ascii="Arial" w:hAnsi="Arial" w:cs="Arial"/>
                <w:bCs/>
              </w:rPr>
            </w:pPr>
          </w:p>
        </w:tc>
        <w:tc>
          <w:tcPr>
            <w:tcW w:w="1701" w:type="dxa"/>
            <w:shd w:val="clear" w:color="auto" w:fill="auto"/>
          </w:tcPr>
          <w:p w:rsidR="001462CC" w:rsidRPr="00E01E3E" w:rsidRDefault="001462CC" w:rsidP="00BA7463">
            <w:pPr>
              <w:spacing w:before="120"/>
              <w:rPr>
                <w:rFonts w:ascii="Arial" w:hAnsi="Arial" w:cs="Arial"/>
                <w:bCs/>
              </w:rPr>
            </w:pPr>
          </w:p>
        </w:tc>
        <w:tc>
          <w:tcPr>
            <w:tcW w:w="1701" w:type="dxa"/>
            <w:shd w:val="clear" w:color="auto" w:fill="auto"/>
          </w:tcPr>
          <w:p w:rsidR="001462CC" w:rsidRPr="00E01E3E" w:rsidRDefault="001462CC" w:rsidP="00BA7463">
            <w:pPr>
              <w:spacing w:before="120"/>
              <w:rPr>
                <w:rFonts w:ascii="Arial" w:hAnsi="Arial" w:cs="Arial"/>
                <w:bCs/>
              </w:rPr>
            </w:pPr>
          </w:p>
        </w:tc>
        <w:tc>
          <w:tcPr>
            <w:tcW w:w="1418" w:type="dxa"/>
            <w:shd w:val="clear" w:color="auto" w:fill="auto"/>
          </w:tcPr>
          <w:p w:rsidR="001462CC" w:rsidRPr="00E01E3E" w:rsidRDefault="001462CC" w:rsidP="00BA7463">
            <w:pPr>
              <w:spacing w:before="120"/>
              <w:rPr>
                <w:rFonts w:ascii="Arial" w:hAnsi="Arial" w:cs="Arial"/>
                <w:bCs/>
              </w:rPr>
            </w:pPr>
          </w:p>
        </w:tc>
        <w:tc>
          <w:tcPr>
            <w:tcW w:w="2909" w:type="dxa"/>
            <w:shd w:val="clear" w:color="auto" w:fill="auto"/>
          </w:tcPr>
          <w:p w:rsidR="001462CC" w:rsidRPr="00E01E3E" w:rsidRDefault="001462CC" w:rsidP="00BA7463">
            <w:pPr>
              <w:spacing w:before="120"/>
              <w:rPr>
                <w:rFonts w:ascii="Arial" w:hAnsi="Arial" w:cs="Arial"/>
                <w:bCs/>
              </w:rPr>
            </w:pPr>
          </w:p>
        </w:tc>
      </w:tr>
      <w:tr w:rsidR="001462CC" w:rsidRPr="00E01E3E" w:rsidTr="00E01E3E">
        <w:trPr>
          <w:trHeight w:val="594"/>
        </w:trPr>
        <w:tc>
          <w:tcPr>
            <w:tcW w:w="1310" w:type="dxa"/>
            <w:shd w:val="clear" w:color="auto" w:fill="auto"/>
          </w:tcPr>
          <w:p w:rsidR="001462CC" w:rsidRPr="00E01E3E" w:rsidRDefault="001462CC" w:rsidP="00BA7463">
            <w:pPr>
              <w:spacing w:before="120"/>
              <w:rPr>
                <w:rFonts w:ascii="Arial" w:hAnsi="Arial" w:cs="Arial"/>
                <w:bCs/>
              </w:rPr>
            </w:pPr>
          </w:p>
        </w:tc>
        <w:tc>
          <w:tcPr>
            <w:tcW w:w="1701" w:type="dxa"/>
            <w:shd w:val="clear" w:color="auto" w:fill="auto"/>
          </w:tcPr>
          <w:p w:rsidR="001462CC" w:rsidRPr="00E01E3E" w:rsidRDefault="001462CC" w:rsidP="00BA7463">
            <w:pPr>
              <w:spacing w:before="120"/>
              <w:rPr>
                <w:rFonts w:ascii="Arial" w:hAnsi="Arial" w:cs="Arial"/>
                <w:bCs/>
              </w:rPr>
            </w:pPr>
          </w:p>
        </w:tc>
        <w:tc>
          <w:tcPr>
            <w:tcW w:w="1701" w:type="dxa"/>
            <w:shd w:val="clear" w:color="auto" w:fill="auto"/>
          </w:tcPr>
          <w:p w:rsidR="001462CC" w:rsidRPr="00E01E3E" w:rsidRDefault="001462CC" w:rsidP="00BA7463">
            <w:pPr>
              <w:spacing w:before="120"/>
              <w:rPr>
                <w:rFonts w:ascii="Arial" w:hAnsi="Arial" w:cs="Arial"/>
                <w:bCs/>
              </w:rPr>
            </w:pPr>
          </w:p>
        </w:tc>
        <w:tc>
          <w:tcPr>
            <w:tcW w:w="1418" w:type="dxa"/>
            <w:shd w:val="clear" w:color="auto" w:fill="auto"/>
          </w:tcPr>
          <w:p w:rsidR="001462CC" w:rsidRPr="00E01E3E" w:rsidRDefault="001462CC" w:rsidP="00BA7463">
            <w:pPr>
              <w:spacing w:before="120"/>
              <w:rPr>
                <w:rFonts w:ascii="Arial" w:hAnsi="Arial" w:cs="Arial"/>
                <w:bCs/>
              </w:rPr>
            </w:pPr>
          </w:p>
        </w:tc>
        <w:tc>
          <w:tcPr>
            <w:tcW w:w="2909" w:type="dxa"/>
            <w:shd w:val="clear" w:color="auto" w:fill="auto"/>
          </w:tcPr>
          <w:p w:rsidR="001462CC" w:rsidRPr="00E01E3E" w:rsidRDefault="001462CC" w:rsidP="00BA7463">
            <w:pPr>
              <w:spacing w:before="120"/>
              <w:rPr>
                <w:rFonts w:ascii="Arial" w:hAnsi="Arial" w:cs="Arial"/>
                <w:bCs/>
              </w:rPr>
            </w:pPr>
          </w:p>
        </w:tc>
      </w:tr>
      <w:tr w:rsidR="001462CC" w:rsidRPr="00E01E3E" w:rsidTr="00E01E3E">
        <w:trPr>
          <w:trHeight w:val="570"/>
        </w:trPr>
        <w:tc>
          <w:tcPr>
            <w:tcW w:w="1310" w:type="dxa"/>
            <w:shd w:val="clear" w:color="auto" w:fill="auto"/>
          </w:tcPr>
          <w:p w:rsidR="001462CC" w:rsidRPr="00E01E3E" w:rsidRDefault="001462CC" w:rsidP="00BA7463">
            <w:pPr>
              <w:spacing w:before="120"/>
              <w:rPr>
                <w:rFonts w:ascii="Arial" w:hAnsi="Arial" w:cs="Arial"/>
                <w:bCs/>
              </w:rPr>
            </w:pPr>
          </w:p>
        </w:tc>
        <w:tc>
          <w:tcPr>
            <w:tcW w:w="1701" w:type="dxa"/>
            <w:shd w:val="clear" w:color="auto" w:fill="auto"/>
          </w:tcPr>
          <w:p w:rsidR="001462CC" w:rsidRPr="00E01E3E" w:rsidRDefault="001462CC" w:rsidP="00BA7463">
            <w:pPr>
              <w:spacing w:before="120"/>
              <w:rPr>
                <w:rFonts w:ascii="Arial" w:hAnsi="Arial" w:cs="Arial"/>
                <w:bCs/>
              </w:rPr>
            </w:pPr>
          </w:p>
        </w:tc>
        <w:tc>
          <w:tcPr>
            <w:tcW w:w="1701" w:type="dxa"/>
            <w:shd w:val="clear" w:color="auto" w:fill="auto"/>
          </w:tcPr>
          <w:p w:rsidR="001462CC" w:rsidRPr="00E01E3E" w:rsidRDefault="001462CC" w:rsidP="00BA7463">
            <w:pPr>
              <w:spacing w:before="120"/>
              <w:rPr>
                <w:rFonts w:ascii="Arial" w:hAnsi="Arial" w:cs="Arial"/>
                <w:bCs/>
              </w:rPr>
            </w:pPr>
          </w:p>
        </w:tc>
        <w:tc>
          <w:tcPr>
            <w:tcW w:w="1418" w:type="dxa"/>
            <w:shd w:val="clear" w:color="auto" w:fill="auto"/>
          </w:tcPr>
          <w:p w:rsidR="001462CC" w:rsidRPr="00E01E3E" w:rsidRDefault="001462CC" w:rsidP="00BA7463">
            <w:pPr>
              <w:spacing w:before="120"/>
              <w:rPr>
                <w:rFonts w:ascii="Arial" w:hAnsi="Arial" w:cs="Arial"/>
                <w:bCs/>
              </w:rPr>
            </w:pPr>
          </w:p>
        </w:tc>
        <w:tc>
          <w:tcPr>
            <w:tcW w:w="2909" w:type="dxa"/>
            <w:shd w:val="clear" w:color="auto" w:fill="auto"/>
          </w:tcPr>
          <w:p w:rsidR="001462CC" w:rsidRPr="00E01E3E" w:rsidRDefault="001462CC" w:rsidP="00BA7463">
            <w:pPr>
              <w:spacing w:before="120"/>
              <w:rPr>
                <w:rFonts w:ascii="Arial" w:hAnsi="Arial" w:cs="Arial"/>
                <w:bCs/>
              </w:rPr>
            </w:pPr>
          </w:p>
        </w:tc>
      </w:tr>
    </w:tbl>
    <w:p w:rsidR="008A2B70" w:rsidRPr="00E01E3E" w:rsidRDefault="008A2B70" w:rsidP="00370399">
      <w:pPr>
        <w:spacing w:before="120"/>
        <w:rPr>
          <w:rFonts w:ascii="Arial" w:hAnsi="Arial" w:cs="Arial"/>
          <w:bCs/>
          <w:color w:val="FF0000"/>
        </w:rPr>
      </w:pPr>
    </w:p>
    <w:p w:rsidR="00CD7F09" w:rsidRDefault="00CD7F09" w:rsidP="00370399">
      <w:pPr>
        <w:spacing w:before="120"/>
        <w:rPr>
          <w:rFonts w:ascii="Arial" w:hAnsi="Arial" w:cs="Arial"/>
          <w:bCs/>
          <w:sz w:val="22"/>
          <w:szCs w:val="22"/>
        </w:rPr>
      </w:pPr>
    </w:p>
    <w:p w:rsidR="00CD7F09" w:rsidRPr="00263E58" w:rsidRDefault="00CD7F09" w:rsidP="005B5536">
      <w:pPr>
        <w:rPr>
          <w:rFonts w:ascii="Arial" w:hAnsi="Arial" w:cs="Arial"/>
          <w:sz w:val="22"/>
          <w:szCs w:val="22"/>
        </w:rPr>
      </w:pPr>
    </w:p>
    <w:p w:rsidR="00CD7F09" w:rsidRPr="005B5536" w:rsidRDefault="00CD7F09" w:rsidP="005B5536">
      <w:pPr>
        <w:rPr>
          <w:rFonts w:ascii="Arial" w:hAnsi="Arial" w:cs="Arial"/>
          <w:sz w:val="22"/>
          <w:szCs w:val="22"/>
        </w:rPr>
      </w:pPr>
    </w:p>
    <w:p w:rsidR="00CD7F09" w:rsidRDefault="00CD7F09" w:rsidP="00370399">
      <w:pPr>
        <w:spacing w:before="120"/>
        <w:rPr>
          <w:rFonts w:ascii="Arial" w:hAnsi="Arial" w:cs="Arial"/>
          <w:bCs/>
          <w:sz w:val="22"/>
          <w:szCs w:val="22"/>
        </w:rPr>
      </w:pPr>
      <w:r>
        <w:rPr>
          <w:rFonts w:ascii="Arial" w:hAnsi="Arial" w:cs="Arial"/>
          <w:bCs/>
          <w:sz w:val="22"/>
          <w:szCs w:val="22"/>
        </w:rPr>
        <w:br w:type="page"/>
      </w:r>
    </w:p>
    <w:p w:rsidR="00CD7F09" w:rsidRPr="00E01E3E" w:rsidRDefault="00CD7F09" w:rsidP="00682153">
      <w:pPr>
        <w:pBdr>
          <w:top w:val="single" w:sz="4" w:space="1" w:color="auto"/>
          <w:bottom w:val="single" w:sz="4" w:space="1" w:color="auto"/>
        </w:pBdr>
        <w:shd w:val="clear" w:color="auto" w:fill="D9D9D9"/>
        <w:ind w:left="1985" w:hanging="1985"/>
        <w:jc w:val="both"/>
        <w:rPr>
          <w:rFonts w:ascii="Arial" w:hAnsi="Arial"/>
          <w:b/>
          <w:bCs/>
          <w:iCs/>
          <w:color w:val="FF0000"/>
          <w:sz w:val="28"/>
          <w:szCs w:val="28"/>
        </w:rPr>
      </w:pPr>
      <w:r w:rsidRPr="00E01E3E">
        <w:rPr>
          <w:rFonts w:ascii="Arial" w:hAnsi="Arial"/>
          <w:b/>
          <w:color w:val="000000"/>
          <w:sz w:val="28"/>
          <w:szCs w:val="28"/>
        </w:rPr>
        <w:t>A</w:t>
      </w:r>
      <w:r w:rsidR="00682153">
        <w:rPr>
          <w:rFonts w:ascii="Arial" w:hAnsi="Arial"/>
          <w:b/>
          <w:color w:val="000000"/>
          <w:sz w:val="28"/>
          <w:szCs w:val="28"/>
        </w:rPr>
        <w:t>ppendix</w:t>
      </w:r>
      <w:r w:rsidRPr="00E01E3E">
        <w:rPr>
          <w:rFonts w:ascii="Arial" w:hAnsi="Arial"/>
          <w:b/>
          <w:color w:val="000000"/>
          <w:sz w:val="28"/>
          <w:szCs w:val="28"/>
        </w:rPr>
        <w:t xml:space="preserve"> B – </w:t>
      </w:r>
      <w:r w:rsidRPr="00E01E3E">
        <w:rPr>
          <w:rFonts w:ascii="Arial" w:hAnsi="Arial"/>
          <w:b/>
          <w:bCs/>
          <w:color w:val="000000"/>
          <w:sz w:val="28"/>
          <w:szCs w:val="28"/>
        </w:rPr>
        <w:t>Contract Specific Health, Safety and Environmental Reporting Metrics</w:t>
      </w:r>
    </w:p>
    <w:p w:rsidR="00CD7F09" w:rsidRPr="00E01E3E" w:rsidRDefault="00CD7F09" w:rsidP="00CD7F09">
      <w:pPr>
        <w:spacing w:before="120"/>
        <w:rPr>
          <w:rFonts w:ascii="Arial" w:hAnsi="Arial" w:cs="Arial"/>
          <w:bCs/>
        </w:rPr>
      </w:pPr>
      <w:r w:rsidRPr="00E01E3E">
        <w:rPr>
          <w:rFonts w:ascii="Arial" w:hAnsi="Arial" w:cs="Arial"/>
          <w:bCs/>
        </w:rPr>
        <w:t xml:space="preserve">No additional contract specific Health, Safety and Environmental metrics are required for this </w:t>
      </w:r>
      <w:r w:rsidR="00210B13" w:rsidRPr="00E01E3E">
        <w:rPr>
          <w:rFonts w:ascii="Arial" w:hAnsi="Arial" w:cs="Arial"/>
          <w:bCs/>
        </w:rPr>
        <w:t>C</w:t>
      </w:r>
      <w:r w:rsidRPr="00E01E3E">
        <w:rPr>
          <w:rFonts w:ascii="Arial" w:hAnsi="Arial" w:cs="Arial"/>
          <w:bCs/>
        </w:rPr>
        <w:t>ontract.</w:t>
      </w:r>
    </w:p>
    <w:p w:rsidR="00CD7F09" w:rsidRDefault="00CD7F09" w:rsidP="00370399">
      <w:pPr>
        <w:spacing w:before="120"/>
        <w:rPr>
          <w:rFonts w:ascii="Arial" w:hAnsi="Arial" w:cs="Arial"/>
          <w:bCs/>
          <w:sz w:val="22"/>
          <w:szCs w:val="22"/>
        </w:rPr>
      </w:pPr>
    </w:p>
    <w:p w:rsidR="00746CC0" w:rsidRPr="005B5536" w:rsidRDefault="00746CC0" w:rsidP="00370399">
      <w:pPr>
        <w:spacing w:before="120"/>
        <w:rPr>
          <w:rFonts w:ascii="Arial" w:hAnsi="Arial" w:cs="Arial"/>
          <w:bCs/>
          <w:sz w:val="22"/>
          <w:szCs w:val="22"/>
        </w:rPr>
      </w:pPr>
      <w:r w:rsidRPr="005B5536">
        <w:rPr>
          <w:rFonts w:ascii="Arial" w:hAnsi="Arial" w:cs="Arial"/>
          <w:sz w:val="22"/>
          <w:szCs w:val="22"/>
        </w:rPr>
        <w:br w:type="page"/>
      </w:r>
    </w:p>
    <w:p w:rsidR="004A7E98" w:rsidRPr="00682153" w:rsidRDefault="004A7E98" w:rsidP="004A7E98">
      <w:pPr>
        <w:pBdr>
          <w:top w:val="single" w:sz="4" w:space="1" w:color="auto"/>
          <w:bottom w:val="single" w:sz="4" w:space="1" w:color="auto"/>
        </w:pBdr>
        <w:shd w:val="clear" w:color="auto" w:fill="D9D9D9"/>
        <w:jc w:val="both"/>
        <w:rPr>
          <w:rFonts w:ascii="Arial" w:hAnsi="Arial"/>
          <w:b/>
          <w:bCs/>
          <w:color w:val="000000"/>
          <w:sz w:val="28"/>
          <w:szCs w:val="28"/>
        </w:rPr>
      </w:pPr>
      <w:r w:rsidRPr="00682153">
        <w:rPr>
          <w:rFonts w:ascii="Arial" w:hAnsi="Arial"/>
          <w:b/>
          <w:bCs/>
          <w:color w:val="000000"/>
          <w:sz w:val="28"/>
          <w:szCs w:val="28"/>
        </w:rPr>
        <w:t xml:space="preserve">Appendix </w:t>
      </w:r>
      <w:r w:rsidR="00CD7F09" w:rsidRPr="00682153">
        <w:rPr>
          <w:rFonts w:ascii="Arial" w:hAnsi="Arial"/>
          <w:b/>
          <w:bCs/>
          <w:color w:val="000000"/>
          <w:sz w:val="28"/>
          <w:szCs w:val="28"/>
        </w:rPr>
        <w:t>C</w:t>
      </w:r>
      <w:r w:rsidRPr="00682153">
        <w:rPr>
          <w:rFonts w:ascii="Arial" w:hAnsi="Arial"/>
          <w:b/>
          <w:bCs/>
          <w:color w:val="000000"/>
          <w:sz w:val="28"/>
          <w:szCs w:val="28"/>
        </w:rPr>
        <w:t xml:space="preserve"> – Summary of Lifesaving Rules</w:t>
      </w:r>
    </w:p>
    <w:p w:rsidR="004A7E98" w:rsidRPr="00F9755B" w:rsidRDefault="004A7E98" w:rsidP="005B5536">
      <w:pPr>
        <w:spacing w:before="120"/>
        <w:rPr>
          <w:rFonts w:ascii="Arial" w:hAnsi="Arial"/>
          <w:b/>
          <w:bCs/>
          <w:color w:val="000000"/>
          <w:sz w:val="28"/>
          <w:szCs w:val="28"/>
        </w:rPr>
      </w:pPr>
    </w:p>
    <w:p w:rsidR="008A2B70" w:rsidRDefault="004865DC" w:rsidP="00370399">
      <w:pPr>
        <w:spacing w:before="120"/>
      </w:pPr>
      <w:r w:rsidRPr="00B81D4E">
        <w:rPr>
          <w:noProof/>
        </w:rPr>
        <w:drawing>
          <wp:inline distT="0" distB="0" distL="0" distR="0">
            <wp:extent cx="5645150" cy="57023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45150" cy="5702300"/>
                    </a:xfrm>
                    <a:prstGeom prst="rect">
                      <a:avLst/>
                    </a:prstGeom>
                    <a:noFill/>
                    <a:ln>
                      <a:noFill/>
                    </a:ln>
                  </pic:spPr>
                </pic:pic>
              </a:graphicData>
            </a:graphic>
          </wp:inline>
        </w:drawing>
      </w:r>
    </w:p>
    <w:p w:rsidR="008458F3" w:rsidRDefault="008458F3" w:rsidP="00370399">
      <w:pPr>
        <w:spacing w:before="120"/>
      </w:pPr>
    </w:p>
    <w:p w:rsidR="008458F3" w:rsidRPr="005B5536" w:rsidRDefault="008458F3" w:rsidP="00370399">
      <w:pPr>
        <w:spacing w:before="120"/>
        <w:rPr>
          <w:rFonts w:ascii="Arial" w:hAnsi="Arial" w:cs="Arial"/>
          <w:bCs/>
          <w:sz w:val="22"/>
          <w:szCs w:val="22"/>
        </w:rPr>
      </w:pPr>
    </w:p>
    <w:p w:rsidR="00370399" w:rsidRPr="00656F2D" w:rsidRDefault="00370399" w:rsidP="00370399">
      <w:pPr>
        <w:spacing w:before="120"/>
        <w:rPr>
          <w:rFonts w:ascii="Arial" w:hAnsi="Arial" w:cs="Arial"/>
          <w:b/>
        </w:rPr>
      </w:pPr>
    </w:p>
    <w:p w:rsidR="00C271BB" w:rsidRDefault="00C271BB" w:rsidP="00370399">
      <w:pPr>
        <w:spacing w:before="120"/>
        <w:rPr>
          <w:rFonts w:ascii="Arial" w:hAnsi="Arial" w:cs="Arial"/>
          <w:bCs/>
          <w:color w:val="FF0000"/>
          <w:u w:val="single"/>
        </w:rPr>
      </w:pPr>
    </w:p>
    <w:p w:rsidR="00370399" w:rsidRPr="005B5536" w:rsidRDefault="00370399" w:rsidP="00A616C8">
      <w:pPr>
        <w:rPr>
          <w:rFonts w:ascii="Arial" w:hAnsi="Arial" w:cs="Arial"/>
          <w:bCs/>
          <w:sz w:val="22"/>
          <w:szCs w:val="22"/>
        </w:rPr>
      </w:pPr>
    </w:p>
    <w:sectPr w:rsidR="00370399" w:rsidRPr="005B5536" w:rsidSect="000C2A0E">
      <w:headerReference w:type="default" r:id="rId20"/>
      <w:footerReference w:type="default" r:id="rId21"/>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0F71" w:rsidRDefault="00A30F71">
      <w:r>
        <w:separator/>
      </w:r>
    </w:p>
  </w:endnote>
  <w:endnote w:type="continuationSeparator" w:id="0">
    <w:p w:rsidR="00A30F71" w:rsidRDefault="00A30F71">
      <w:r>
        <w:continuationSeparator/>
      </w:r>
    </w:p>
  </w:endnote>
  <w:endnote w:type="continuationNotice" w:id="1">
    <w:p w:rsidR="00A30F71" w:rsidRDefault="00A30F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w:altName w:val="Malgun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4E0" w:rsidRPr="00641992" w:rsidRDefault="001754E0">
    <w:pPr>
      <w:pStyle w:val="Footer"/>
      <w:rPr>
        <w:rFonts w:ascii="Arial" w:hAnsi="Arial" w:cs="Arial"/>
        <w:sz w:val="22"/>
        <w:szCs w:val="22"/>
      </w:rPr>
    </w:pPr>
    <w:r w:rsidRPr="00641992">
      <w:rPr>
        <w:rStyle w:val="PageNumber"/>
        <w:rFonts w:ascii="Arial" w:hAnsi="Arial" w:cs="Arial"/>
      </w:rPr>
      <w:tab/>
    </w:r>
    <w:r w:rsidRPr="00641992">
      <w:rPr>
        <w:rStyle w:val="PageNumber"/>
        <w:rFonts w:ascii="Arial" w:hAnsi="Arial" w:cs="Arial"/>
        <w:sz w:val="22"/>
        <w:szCs w:val="22"/>
      </w:rPr>
      <w:fldChar w:fldCharType="begin"/>
    </w:r>
    <w:r w:rsidRPr="00641992">
      <w:rPr>
        <w:rStyle w:val="PageNumber"/>
        <w:rFonts w:ascii="Arial" w:hAnsi="Arial" w:cs="Arial"/>
        <w:sz w:val="22"/>
        <w:szCs w:val="22"/>
      </w:rPr>
      <w:instrText xml:space="preserve"> PAGE </w:instrText>
    </w:r>
    <w:r w:rsidRPr="00641992">
      <w:rPr>
        <w:rStyle w:val="PageNumber"/>
        <w:rFonts w:ascii="Arial" w:hAnsi="Arial" w:cs="Arial"/>
        <w:sz w:val="22"/>
        <w:szCs w:val="22"/>
      </w:rPr>
      <w:fldChar w:fldCharType="separate"/>
    </w:r>
    <w:r w:rsidR="00D85DE8">
      <w:rPr>
        <w:rStyle w:val="PageNumber"/>
        <w:rFonts w:ascii="Arial" w:hAnsi="Arial" w:cs="Arial"/>
        <w:noProof/>
        <w:sz w:val="22"/>
        <w:szCs w:val="22"/>
      </w:rPr>
      <w:t>2</w:t>
    </w:r>
    <w:r w:rsidRPr="00641992">
      <w:rPr>
        <w:rStyle w:val="PageNumber"/>
        <w:rFonts w:ascii="Arial" w:hAnsi="Arial" w:cs="Arial"/>
        <w:sz w:val="22"/>
        <w:szCs w:val="22"/>
      </w:rPr>
      <w:fldChar w:fldCharType="end"/>
    </w:r>
    <w:r w:rsidRPr="00641992">
      <w:rPr>
        <w:rFonts w:ascii="Arial" w:hAnsi="Arial" w:cs="Arial"/>
        <w:sz w:val="22"/>
        <w:szCs w:val="22"/>
      </w:rPr>
      <w:tab/>
    </w:r>
    <w:r w:rsidRPr="00641992">
      <w:rPr>
        <w:rFonts w:ascii="Arial" w:hAnsi="Arial" w:cs="Arial"/>
        <w:sz w:val="22"/>
        <w:szCs w:val="22"/>
      </w:rPr>
      <w:tab/>
    </w:r>
  </w:p>
  <w:p w:rsidR="001754E0" w:rsidRPr="004E02A2" w:rsidRDefault="001754E0">
    <w:pPr>
      <w:pStyle w:val="Footer"/>
      <w:rPr>
        <w:rFonts w:ascii="Arial" w:hAnsi="Arial" w:cs="Arial"/>
      </w:rPr>
    </w:pPr>
    <w:r>
      <w:rPr>
        <w:sz w:val="16"/>
        <w:szCs w:val="16"/>
      </w:rPr>
      <w:tab/>
    </w:r>
    <w:r>
      <w:rPr>
        <w:sz w:val="16"/>
        <w:szCs w:val="16"/>
      </w:rPr>
      <w:tab/>
    </w:r>
    <w:r w:rsidR="008D5FB1" w:rsidRPr="004E02A2">
      <w:rPr>
        <w:rFonts w:ascii="Arial" w:hAnsi="Arial" w:cs="Arial"/>
      </w:rPr>
      <w:fldChar w:fldCharType="begin"/>
    </w:r>
    <w:r w:rsidR="008D5FB1" w:rsidRPr="004E02A2">
      <w:rPr>
        <w:rFonts w:ascii="Arial" w:hAnsi="Arial" w:cs="Arial"/>
      </w:rPr>
      <w:instrText xml:space="preserve"> FILENAME </w:instrText>
    </w:r>
    <w:r w:rsidR="008D5FB1" w:rsidRPr="004E02A2">
      <w:rPr>
        <w:rFonts w:ascii="Arial" w:hAnsi="Arial" w:cs="Arial"/>
      </w:rPr>
      <w:fldChar w:fldCharType="separate"/>
    </w:r>
    <w:r w:rsidR="00E8201B" w:rsidRPr="004E02A2">
      <w:rPr>
        <w:rFonts w:ascii="Arial" w:hAnsi="Arial" w:cs="Arial"/>
        <w:noProof/>
      </w:rPr>
      <w:t>V</w:t>
    </w:r>
    <w:r w:rsidR="008458F3" w:rsidRPr="004E02A2">
      <w:rPr>
        <w:rFonts w:ascii="Arial" w:hAnsi="Arial" w:cs="Arial"/>
        <w:noProof/>
      </w:rPr>
      <w:t xml:space="preserve">ersion </w:t>
    </w:r>
    <w:r w:rsidR="00E8201B" w:rsidRPr="004E02A2">
      <w:rPr>
        <w:rFonts w:ascii="Arial" w:hAnsi="Arial" w:cs="Arial"/>
        <w:noProof/>
      </w:rPr>
      <w:t>2.</w:t>
    </w:r>
    <w:r w:rsidR="008D5FB1" w:rsidRPr="004E02A2">
      <w:rPr>
        <w:rFonts w:ascii="Arial" w:hAnsi="Arial" w:cs="Arial"/>
      </w:rPr>
      <w:fldChar w:fldCharType="end"/>
    </w:r>
    <w:r w:rsidR="004E02A2" w:rsidRPr="004E02A2">
      <w:rPr>
        <w:rFonts w:ascii="Arial" w:hAnsi="Arial" w:cs="Aria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0F71" w:rsidRDefault="00A30F71">
      <w:r>
        <w:separator/>
      </w:r>
    </w:p>
  </w:footnote>
  <w:footnote w:type="continuationSeparator" w:id="0">
    <w:p w:rsidR="00A30F71" w:rsidRDefault="00A30F71">
      <w:r>
        <w:continuationSeparator/>
      </w:r>
    </w:p>
  </w:footnote>
  <w:footnote w:type="continuationNotice" w:id="1">
    <w:p w:rsidR="00A30F71" w:rsidRDefault="00A30F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4E0" w:rsidRPr="00BB4F27" w:rsidRDefault="004865DC" w:rsidP="00F91625">
    <w:pPr>
      <w:pStyle w:val="Heading8"/>
      <w:numPr>
        <w:ilvl w:val="7"/>
        <w:numId w:val="0"/>
      </w:numPr>
      <w:spacing w:before="0" w:after="0" w:line="288" w:lineRule="auto"/>
      <w:rPr>
        <w:rFonts w:ascii="Arial" w:hAnsi="Arial" w:cs="Arial"/>
        <w:b/>
        <w:i w:val="0"/>
      </w:rPr>
    </w:pPr>
    <w:r>
      <w:rPr>
        <w:rFonts w:ascii="Arial" w:hAnsi="Arial" w:cs="Arial"/>
        <w:b/>
        <w:i w:val="0"/>
        <w:noProof/>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190500</wp:posOffset>
              </wp:positionV>
              <wp:extent cx="7560310" cy="273685"/>
              <wp:effectExtent l="0" t="0" r="2540" b="2540"/>
              <wp:wrapNone/>
              <wp:docPr id="1" name="MSIPCM879a4bf2927a99d21658aebd" descr="{&quot;HashCode&quot;:-1288984879,&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2F39" w:rsidRPr="00BE2F39" w:rsidRDefault="00BE2F39" w:rsidP="00BE2F39">
                          <w:pPr>
                            <w:jc w:val="center"/>
                            <w:rPr>
                              <w:rFonts w:ascii="Calibri" w:hAnsi="Calibri" w:cs="Calibri"/>
                              <w:color w:val="000000"/>
                              <w:sz w:val="20"/>
                            </w:rPr>
                          </w:pPr>
                          <w:r w:rsidRPr="00BE2F39">
                            <w:rPr>
                              <w:rFonts w:ascii="Calibri" w:hAnsi="Calibri" w:cs="Calibri"/>
                              <w:color w:val="000000"/>
                              <w:sz w:val="20"/>
                            </w:rPr>
                            <w:t>OFFICIAL</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879a4bf2927a99d21658aebd" o:spid="_x0000_s1026" type="#_x0000_t202" alt="{&quot;HashCode&quot;:-1288984879,&quot;Height&quot;:841.0,&quot;Width&quot;:595.0,&quot;Placement&quot;:&quot;Header&quot;,&quot;Index&quot;:&quot;Primary&quot;,&quot;Section&quot;:1,&quot;Top&quot;:0.0,&quot;Left&quot;:0.0}" style="position:absolute;margin-left:0;margin-top:1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" o:allowincell="f" filled="f" stroked="f">
              <v:textbox inset=",0,,0">
                <w:txbxContent>
                  <w:p w:rsidR="00BE2F39" w:rsidRPr="00BE2F39" w:rsidRDefault="00BE2F39" w:rsidP="00BE2F39">
                    <w:pPr>
                      <w:jc w:val="center"/>
                      <w:rPr>
                        <w:rFonts w:ascii="Calibri" w:hAnsi="Calibri" w:cs="Calibri"/>
                        <w:color w:val="000000"/>
                        <w:sz w:val="20"/>
                      </w:rPr>
                    </w:pPr>
                    <w:r w:rsidRPr="00BE2F39">
                      <w:rPr>
                        <w:rFonts w:ascii="Calibri" w:hAnsi="Calibri" w:cs="Calibri"/>
                        <w:color w:val="000000"/>
                        <w:sz w:val="20"/>
                      </w:rPr>
                      <w:t>OFFICIAL</w:t>
                    </w:r>
                  </w:p>
                </w:txbxContent>
              </v:textbox>
              <w10:wrap anchorx="page" anchory="page"/>
            </v:shape>
          </w:pict>
        </mc:Fallback>
      </mc:AlternateContent>
    </w:r>
    <w:r w:rsidR="00E4056F">
      <w:rPr>
        <w:rFonts w:ascii="Arial" w:hAnsi="Arial" w:cs="Arial"/>
        <w:b/>
        <w:i w:val="0"/>
        <w:noProof/>
      </w:rPr>
      <w:t>CONTRACT REQUIREMENTS</w:t>
    </w:r>
    <w:r w:rsidR="001754E0">
      <w:rPr>
        <w:rFonts w:ascii="Arial" w:hAnsi="Arial" w:cs="Arial"/>
        <w:b/>
        <w:i w:val="0"/>
      </w:rPr>
      <w:t xml:space="preserve"> HSEA                            (Services Version)</w:t>
    </w:r>
  </w:p>
  <w:p w:rsidR="001754E0" w:rsidRDefault="00175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2818"/>
    <w:multiLevelType w:val="hybridMultilevel"/>
    <w:tmpl w:val="B522864E"/>
    <w:lvl w:ilvl="0" w:tplc="BB04384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B65D3D"/>
    <w:multiLevelType w:val="hybridMultilevel"/>
    <w:tmpl w:val="4F3C105C"/>
    <w:lvl w:ilvl="0" w:tplc="FFFFFFFF">
      <w:start w:val="1"/>
      <w:numFmt w:val="lowerLetter"/>
      <w:lvlText w:val="(%1)"/>
      <w:lvlJc w:val="left"/>
      <w:pPr>
        <w:ind w:left="1778" w:hanging="360"/>
      </w:p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start w:val="1"/>
      <w:numFmt w:val="decimal"/>
      <w:lvlText w:val="%4."/>
      <w:lvlJc w:val="left"/>
      <w:pPr>
        <w:ind w:left="3938" w:hanging="360"/>
      </w:pPr>
    </w:lvl>
    <w:lvl w:ilvl="4" w:tplc="FFFFFFFF">
      <w:start w:val="1"/>
      <w:numFmt w:val="lowerLetter"/>
      <w:lvlText w:val="%5."/>
      <w:lvlJc w:val="left"/>
      <w:pPr>
        <w:ind w:left="4658" w:hanging="360"/>
      </w:pPr>
    </w:lvl>
    <w:lvl w:ilvl="5" w:tplc="FFFFFFFF">
      <w:start w:val="1"/>
      <w:numFmt w:val="lowerRoman"/>
      <w:lvlText w:val="%6."/>
      <w:lvlJc w:val="right"/>
      <w:pPr>
        <w:ind w:left="5378" w:hanging="180"/>
      </w:pPr>
    </w:lvl>
    <w:lvl w:ilvl="6" w:tplc="FFFFFFFF">
      <w:start w:val="1"/>
      <w:numFmt w:val="decimal"/>
      <w:lvlText w:val="%7."/>
      <w:lvlJc w:val="left"/>
      <w:pPr>
        <w:ind w:left="6098" w:hanging="360"/>
      </w:pPr>
    </w:lvl>
    <w:lvl w:ilvl="7" w:tplc="FFFFFFFF">
      <w:start w:val="1"/>
      <w:numFmt w:val="lowerLetter"/>
      <w:lvlText w:val="%8."/>
      <w:lvlJc w:val="left"/>
      <w:pPr>
        <w:ind w:left="6818" w:hanging="360"/>
      </w:pPr>
    </w:lvl>
    <w:lvl w:ilvl="8" w:tplc="FFFFFFFF">
      <w:start w:val="1"/>
      <w:numFmt w:val="lowerRoman"/>
      <w:lvlText w:val="%9."/>
      <w:lvlJc w:val="right"/>
      <w:pPr>
        <w:ind w:left="7538" w:hanging="180"/>
      </w:pPr>
    </w:lvl>
  </w:abstractNum>
  <w:abstractNum w:abstractNumId="2" w15:restartNumberingAfterBreak="0">
    <w:nsid w:val="0A951DF5"/>
    <w:multiLevelType w:val="hybridMultilevel"/>
    <w:tmpl w:val="EA545B30"/>
    <w:lvl w:ilvl="0" w:tplc="08090001">
      <w:start w:val="1"/>
      <w:numFmt w:val="bullet"/>
      <w:lvlText w:val=""/>
      <w:lvlJc w:val="left"/>
      <w:pPr>
        <w:ind w:left="1064" w:hanging="360"/>
      </w:pPr>
      <w:rPr>
        <w:rFonts w:ascii="Symbol" w:hAnsi="Symbol" w:hint="default"/>
      </w:rPr>
    </w:lvl>
    <w:lvl w:ilvl="1" w:tplc="08090003" w:tentative="1">
      <w:start w:val="1"/>
      <w:numFmt w:val="bullet"/>
      <w:lvlText w:val="o"/>
      <w:lvlJc w:val="left"/>
      <w:pPr>
        <w:ind w:left="1784" w:hanging="360"/>
      </w:pPr>
      <w:rPr>
        <w:rFonts w:ascii="Courier New" w:hAnsi="Courier New" w:cs="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cs="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cs="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 w15:restartNumberingAfterBreak="0">
    <w:nsid w:val="10AB26B8"/>
    <w:multiLevelType w:val="hybridMultilevel"/>
    <w:tmpl w:val="4E4AC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FF4B77"/>
    <w:multiLevelType w:val="hybridMultilevel"/>
    <w:tmpl w:val="C1EE439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3120A"/>
    <w:multiLevelType w:val="hybridMultilevel"/>
    <w:tmpl w:val="6E588494"/>
    <w:lvl w:ilvl="0" w:tplc="9F946A68">
      <w:start w:val="3"/>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3EE2554"/>
    <w:multiLevelType w:val="hybridMultilevel"/>
    <w:tmpl w:val="19DEA2C8"/>
    <w:lvl w:ilvl="0" w:tplc="A0A2DE42">
      <w:start w:val="1"/>
      <w:numFmt w:val="decimal"/>
      <w:lvlText w:val="%1"/>
      <w:lvlJc w:val="left"/>
      <w:pPr>
        <w:ind w:left="890" w:hanging="5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B63102"/>
    <w:multiLevelType w:val="hybridMultilevel"/>
    <w:tmpl w:val="9980430C"/>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C339ED"/>
    <w:multiLevelType w:val="hybridMultilevel"/>
    <w:tmpl w:val="BCD851FC"/>
    <w:lvl w:ilvl="0" w:tplc="9CDA03B6">
      <w:start w:val="1"/>
      <w:numFmt w:val="decimal"/>
      <w:lvlText w:val="%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7464DE"/>
    <w:multiLevelType w:val="multilevel"/>
    <w:tmpl w:val="92F43864"/>
    <w:styleLink w:val="CurrentList1"/>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017C1D"/>
    <w:multiLevelType w:val="hybridMultilevel"/>
    <w:tmpl w:val="52EA63AA"/>
    <w:lvl w:ilvl="0" w:tplc="08090001">
      <w:start w:val="1"/>
      <w:numFmt w:val="bullet"/>
      <w:lvlText w:val=""/>
      <w:lvlJc w:val="left"/>
      <w:pPr>
        <w:tabs>
          <w:tab w:val="num" w:pos="1260"/>
        </w:tabs>
        <w:ind w:left="1260" w:hanging="360"/>
      </w:pPr>
      <w:rPr>
        <w:rFonts w:ascii="Symbol" w:hAnsi="Symbol" w:hint="default"/>
      </w:rPr>
    </w:lvl>
    <w:lvl w:ilvl="1" w:tplc="08090003" w:tentative="1">
      <w:start w:val="1"/>
      <w:numFmt w:val="bullet"/>
      <w:lvlText w:val="o"/>
      <w:lvlJc w:val="left"/>
      <w:pPr>
        <w:tabs>
          <w:tab w:val="num" w:pos="1980"/>
        </w:tabs>
        <w:ind w:left="1980" w:hanging="360"/>
      </w:pPr>
      <w:rPr>
        <w:rFonts w:ascii="Courier New" w:hAnsi="Courier New" w:cs="Courier New" w:hint="default"/>
      </w:rPr>
    </w:lvl>
    <w:lvl w:ilvl="2" w:tplc="08090005" w:tentative="1">
      <w:start w:val="1"/>
      <w:numFmt w:val="bullet"/>
      <w:lvlText w:val=""/>
      <w:lvlJc w:val="left"/>
      <w:pPr>
        <w:tabs>
          <w:tab w:val="num" w:pos="2700"/>
        </w:tabs>
        <w:ind w:left="2700" w:hanging="360"/>
      </w:pPr>
      <w:rPr>
        <w:rFonts w:ascii="Wingdings" w:hAnsi="Wingdings" w:hint="default"/>
      </w:rPr>
    </w:lvl>
    <w:lvl w:ilvl="3" w:tplc="08090001" w:tentative="1">
      <w:start w:val="1"/>
      <w:numFmt w:val="bullet"/>
      <w:lvlText w:val=""/>
      <w:lvlJc w:val="left"/>
      <w:pPr>
        <w:tabs>
          <w:tab w:val="num" w:pos="3420"/>
        </w:tabs>
        <w:ind w:left="3420" w:hanging="360"/>
      </w:pPr>
      <w:rPr>
        <w:rFonts w:ascii="Symbol" w:hAnsi="Symbol" w:hint="default"/>
      </w:rPr>
    </w:lvl>
    <w:lvl w:ilvl="4" w:tplc="08090003" w:tentative="1">
      <w:start w:val="1"/>
      <w:numFmt w:val="bullet"/>
      <w:lvlText w:val="o"/>
      <w:lvlJc w:val="left"/>
      <w:pPr>
        <w:tabs>
          <w:tab w:val="num" w:pos="4140"/>
        </w:tabs>
        <w:ind w:left="4140" w:hanging="360"/>
      </w:pPr>
      <w:rPr>
        <w:rFonts w:ascii="Courier New" w:hAnsi="Courier New" w:cs="Courier New" w:hint="default"/>
      </w:rPr>
    </w:lvl>
    <w:lvl w:ilvl="5" w:tplc="08090005" w:tentative="1">
      <w:start w:val="1"/>
      <w:numFmt w:val="bullet"/>
      <w:lvlText w:val=""/>
      <w:lvlJc w:val="left"/>
      <w:pPr>
        <w:tabs>
          <w:tab w:val="num" w:pos="4860"/>
        </w:tabs>
        <w:ind w:left="4860" w:hanging="360"/>
      </w:pPr>
      <w:rPr>
        <w:rFonts w:ascii="Wingdings" w:hAnsi="Wingdings" w:hint="default"/>
      </w:rPr>
    </w:lvl>
    <w:lvl w:ilvl="6" w:tplc="08090001" w:tentative="1">
      <w:start w:val="1"/>
      <w:numFmt w:val="bullet"/>
      <w:lvlText w:val=""/>
      <w:lvlJc w:val="left"/>
      <w:pPr>
        <w:tabs>
          <w:tab w:val="num" w:pos="5580"/>
        </w:tabs>
        <w:ind w:left="5580" w:hanging="360"/>
      </w:pPr>
      <w:rPr>
        <w:rFonts w:ascii="Symbol" w:hAnsi="Symbol" w:hint="default"/>
      </w:rPr>
    </w:lvl>
    <w:lvl w:ilvl="7" w:tplc="08090003" w:tentative="1">
      <w:start w:val="1"/>
      <w:numFmt w:val="bullet"/>
      <w:lvlText w:val="o"/>
      <w:lvlJc w:val="left"/>
      <w:pPr>
        <w:tabs>
          <w:tab w:val="num" w:pos="6300"/>
        </w:tabs>
        <w:ind w:left="6300" w:hanging="360"/>
      </w:pPr>
      <w:rPr>
        <w:rFonts w:ascii="Courier New" w:hAnsi="Courier New" w:cs="Courier New" w:hint="default"/>
      </w:rPr>
    </w:lvl>
    <w:lvl w:ilvl="8" w:tplc="080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418D077F"/>
    <w:multiLevelType w:val="hybridMultilevel"/>
    <w:tmpl w:val="07D4B42C"/>
    <w:lvl w:ilvl="0" w:tplc="EA44B61C">
      <w:start w:val="1"/>
      <w:numFmt w:val="decimal"/>
      <w:lvlText w:val="%1"/>
      <w:lvlJc w:val="left"/>
      <w:pPr>
        <w:ind w:left="847" w:hanging="490"/>
      </w:pPr>
      <w:rPr>
        <w:rFonts w:hint="default"/>
      </w:rPr>
    </w:lvl>
    <w:lvl w:ilvl="1" w:tplc="08090019">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2" w15:restartNumberingAfterBreak="0">
    <w:nsid w:val="41EC4EC9"/>
    <w:multiLevelType w:val="hybridMultilevel"/>
    <w:tmpl w:val="3D66D3A8"/>
    <w:lvl w:ilvl="0" w:tplc="0809000B">
      <w:start w:val="1"/>
      <w:numFmt w:val="bullet"/>
      <w:lvlText w:val=""/>
      <w:lvlJc w:val="left"/>
      <w:pPr>
        <w:ind w:left="1835" w:hanging="360"/>
      </w:pPr>
      <w:rPr>
        <w:rFonts w:ascii="Wingdings" w:hAnsi="Wingdings" w:hint="default"/>
      </w:rPr>
    </w:lvl>
    <w:lvl w:ilvl="1" w:tplc="08090003" w:tentative="1">
      <w:start w:val="1"/>
      <w:numFmt w:val="bullet"/>
      <w:lvlText w:val="o"/>
      <w:lvlJc w:val="left"/>
      <w:pPr>
        <w:ind w:left="2555" w:hanging="360"/>
      </w:pPr>
      <w:rPr>
        <w:rFonts w:ascii="Courier New" w:hAnsi="Courier New" w:cs="Courier New" w:hint="default"/>
      </w:rPr>
    </w:lvl>
    <w:lvl w:ilvl="2" w:tplc="08090005" w:tentative="1">
      <w:start w:val="1"/>
      <w:numFmt w:val="bullet"/>
      <w:lvlText w:val=""/>
      <w:lvlJc w:val="left"/>
      <w:pPr>
        <w:ind w:left="3275" w:hanging="360"/>
      </w:pPr>
      <w:rPr>
        <w:rFonts w:ascii="Wingdings" w:hAnsi="Wingdings" w:hint="default"/>
      </w:rPr>
    </w:lvl>
    <w:lvl w:ilvl="3" w:tplc="08090001" w:tentative="1">
      <w:start w:val="1"/>
      <w:numFmt w:val="bullet"/>
      <w:lvlText w:val=""/>
      <w:lvlJc w:val="left"/>
      <w:pPr>
        <w:ind w:left="3995" w:hanging="360"/>
      </w:pPr>
      <w:rPr>
        <w:rFonts w:ascii="Symbol" w:hAnsi="Symbol" w:hint="default"/>
      </w:rPr>
    </w:lvl>
    <w:lvl w:ilvl="4" w:tplc="08090003" w:tentative="1">
      <w:start w:val="1"/>
      <w:numFmt w:val="bullet"/>
      <w:lvlText w:val="o"/>
      <w:lvlJc w:val="left"/>
      <w:pPr>
        <w:ind w:left="4715" w:hanging="360"/>
      </w:pPr>
      <w:rPr>
        <w:rFonts w:ascii="Courier New" w:hAnsi="Courier New" w:cs="Courier New" w:hint="default"/>
      </w:rPr>
    </w:lvl>
    <w:lvl w:ilvl="5" w:tplc="08090005" w:tentative="1">
      <w:start w:val="1"/>
      <w:numFmt w:val="bullet"/>
      <w:lvlText w:val=""/>
      <w:lvlJc w:val="left"/>
      <w:pPr>
        <w:ind w:left="5435" w:hanging="360"/>
      </w:pPr>
      <w:rPr>
        <w:rFonts w:ascii="Wingdings" w:hAnsi="Wingdings" w:hint="default"/>
      </w:rPr>
    </w:lvl>
    <w:lvl w:ilvl="6" w:tplc="08090001" w:tentative="1">
      <w:start w:val="1"/>
      <w:numFmt w:val="bullet"/>
      <w:lvlText w:val=""/>
      <w:lvlJc w:val="left"/>
      <w:pPr>
        <w:ind w:left="6155" w:hanging="360"/>
      </w:pPr>
      <w:rPr>
        <w:rFonts w:ascii="Symbol" w:hAnsi="Symbol" w:hint="default"/>
      </w:rPr>
    </w:lvl>
    <w:lvl w:ilvl="7" w:tplc="08090003" w:tentative="1">
      <w:start w:val="1"/>
      <w:numFmt w:val="bullet"/>
      <w:lvlText w:val="o"/>
      <w:lvlJc w:val="left"/>
      <w:pPr>
        <w:ind w:left="6875" w:hanging="360"/>
      </w:pPr>
      <w:rPr>
        <w:rFonts w:ascii="Courier New" w:hAnsi="Courier New" w:cs="Courier New" w:hint="default"/>
      </w:rPr>
    </w:lvl>
    <w:lvl w:ilvl="8" w:tplc="08090005" w:tentative="1">
      <w:start w:val="1"/>
      <w:numFmt w:val="bullet"/>
      <w:lvlText w:val=""/>
      <w:lvlJc w:val="left"/>
      <w:pPr>
        <w:ind w:left="7595" w:hanging="360"/>
      </w:pPr>
      <w:rPr>
        <w:rFonts w:ascii="Wingdings" w:hAnsi="Wingdings" w:hint="default"/>
      </w:rPr>
    </w:lvl>
  </w:abstractNum>
  <w:abstractNum w:abstractNumId="13" w15:restartNumberingAfterBreak="0">
    <w:nsid w:val="4A4D262D"/>
    <w:multiLevelType w:val="hybridMultilevel"/>
    <w:tmpl w:val="30A8E7F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4B827A78"/>
    <w:multiLevelType w:val="hybridMultilevel"/>
    <w:tmpl w:val="4F304474"/>
    <w:lvl w:ilvl="0" w:tplc="DEDACCAA">
      <w:start w:val="1"/>
      <w:numFmt w:val="decimal"/>
      <w:lvlText w:val="%1"/>
      <w:lvlJc w:val="left"/>
      <w:pPr>
        <w:ind w:left="847" w:hanging="49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5" w15:restartNumberingAfterBreak="0">
    <w:nsid w:val="4EAA2835"/>
    <w:multiLevelType w:val="hybridMultilevel"/>
    <w:tmpl w:val="8A52F5EA"/>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16" w15:restartNumberingAfterBreak="0">
    <w:nsid w:val="4FB65152"/>
    <w:multiLevelType w:val="hybridMultilevel"/>
    <w:tmpl w:val="E57ED302"/>
    <w:lvl w:ilvl="0" w:tplc="08090001">
      <w:start w:val="1"/>
      <w:numFmt w:val="bullet"/>
      <w:lvlText w:val=""/>
      <w:lvlJc w:val="left"/>
      <w:pPr>
        <w:tabs>
          <w:tab w:val="num" w:pos="2160"/>
        </w:tabs>
        <w:ind w:left="2160" w:hanging="360"/>
      </w:pPr>
      <w:rPr>
        <w:rFonts w:ascii="Symbol" w:hAnsi="Symbol" w:hint="default"/>
      </w:rPr>
    </w:lvl>
    <w:lvl w:ilvl="1" w:tplc="08090003">
      <w:start w:val="1"/>
      <w:numFmt w:val="bullet"/>
      <w:lvlText w:val="o"/>
      <w:lvlJc w:val="left"/>
      <w:pPr>
        <w:tabs>
          <w:tab w:val="num" w:pos="2880"/>
        </w:tabs>
        <w:ind w:left="2880" w:hanging="360"/>
      </w:pPr>
      <w:rPr>
        <w:rFonts w:ascii="Courier New" w:hAnsi="Courier New" w:cs="Courier New" w:hint="default"/>
      </w:rPr>
    </w:lvl>
    <w:lvl w:ilvl="2" w:tplc="08090005">
      <w:start w:val="1"/>
      <w:numFmt w:val="bullet"/>
      <w:lvlText w:val=""/>
      <w:lvlJc w:val="left"/>
      <w:pPr>
        <w:tabs>
          <w:tab w:val="num" w:pos="3600"/>
        </w:tabs>
        <w:ind w:left="3600" w:hanging="360"/>
      </w:pPr>
      <w:rPr>
        <w:rFonts w:ascii="Wingdings" w:hAnsi="Wingdings" w:hint="default"/>
      </w:rPr>
    </w:lvl>
    <w:lvl w:ilvl="3" w:tplc="08090001">
      <w:start w:val="1"/>
      <w:numFmt w:val="bullet"/>
      <w:lvlText w:val=""/>
      <w:lvlJc w:val="left"/>
      <w:pPr>
        <w:tabs>
          <w:tab w:val="num" w:pos="4320"/>
        </w:tabs>
        <w:ind w:left="4320" w:hanging="360"/>
      </w:pPr>
      <w:rPr>
        <w:rFonts w:ascii="Symbol" w:hAnsi="Symbol" w:hint="default"/>
      </w:rPr>
    </w:lvl>
    <w:lvl w:ilvl="4" w:tplc="08090003">
      <w:start w:val="1"/>
      <w:numFmt w:val="bullet"/>
      <w:lvlText w:val="o"/>
      <w:lvlJc w:val="left"/>
      <w:pPr>
        <w:tabs>
          <w:tab w:val="num" w:pos="5040"/>
        </w:tabs>
        <w:ind w:left="5040" w:hanging="360"/>
      </w:pPr>
      <w:rPr>
        <w:rFonts w:ascii="Courier New" w:hAnsi="Courier New" w:cs="Courier New" w:hint="default"/>
      </w:rPr>
    </w:lvl>
    <w:lvl w:ilvl="5" w:tplc="08090005">
      <w:start w:val="1"/>
      <w:numFmt w:val="bullet"/>
      <w:lvlText w:val=""/>
      <w:lvlJc w:val="left"/>
      <w:pPr>
        <w:tabs>
          <w:tab w:val="num" w:pos="5760"/>
        </w:tabs>
        <w:ind w:left="5760" w:hanging="360"/>
      </w:pPr>
      <w:rPr>
        <w:rFonts w:ascii="Wingdings" w:hAnsi="Wingdings" w:hint="default"/>
      </w:rPr>
    </w:lvl>
    <w:lvl w:ilvl="6" w:tplc="08090001">
      <w:start w:val="1"/>
      <w:numFmt w:val="bullet"/>
      <w:lvlText w:val=""/>
      <w:lvlJc w:val="left"/>
      <w:pPr>
        <w:tabs>
          <w:tab w:val="num" w:pos="6480"/>
        </w:tabs>
        <w:ind w:left="6480" w:hanging="360"/>
      </w:pPr>
      <w:rPr>
        <w:rFonts w:ascii="Symbol" w:hAnsi="Symbol" w:hint="default"/>
      </w:rPr>
    </w:lvl>
    <w:lvl w:ilvl="7" w:tplc="08090003">
      <w:start w:val="1"/>
      <w:numFmt w:val="bullet"/>
      <w:lvlText w:val="o"/>
      <w:lvlJc w:val="left"/>
      <w:pPr>
        <w:tabs>
          <w:tab w:val="num" w:pos="7200"/>
        </w:tabs>
        <w:ind w:left="7200" w:hanging="360"/>
      </w:pPr>
      <w:rPr>
        <w:rFonts w:ascii="Courier New" w:hAnsi="Courier New" w:cs="Courier New" w:hint="default"/>
      </w:rPr>
    </w:lvl>
    <w:lvl w:ilvl="8" w:tplc="08090005">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57616F85"/>
    <w:multiLevelType w:val="hybridMultilevel"/>
    <w:tmpl w:val="2B84B58C"/>
    <w:lvl w:ilvl="0" w:tplc="379CB26E">
      <w:start w:val="1"/>
      <w:numFmt w:val="decimal"/>
      <w:lvlText w:val="%1."/>
      <w:lvlJc w:val="left"/>
      <w:pPr>
        <w:ind w:left="927" w:hanging="567"/>
      </w:pPr>
      <w:rPr>
        <w:rFonts w:hint="default"/>
        <w:b/>
        <w:bCs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38009E"/>
    <w:multiLevelType w:val="hybridMultilevel"/>
    <w:tmpl w:val="C818BA3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9" w15:restartNumberingAfterBreak="0">
    <w:nsid w:val="5D484D3E"/>
    <w:multiLevelType w:val="multilevel"/>
    <w:tmpl w:val="42260558"/>
    <w:lvl w:ilvl="0">
      <w:start w:val="1"/>
      <w:numFmt w:val="bullet"/>
      <w:lvlText w:val=""/>
      <w:lvlJc w:val="left"/>
      <w:pPr>
        <w:tabs>
          <w:tab w:val="num" w:pos="432"/>
        </w:tabs>
        <w:ind w:left="432" w:hanging="432"/>
      </w:pPr>
      <w:rPr>
        <w:rFonts w:ascii="Symbol" w:hAnsi="Symbol" w:hint="default"/>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63CA11E4"/>
    <w:multiLevelType w:val="hybridMultilevel"/>
    <w:tmpl w:val="EC82F0C0"/>
    <w:lvl w:ilvl="0" w:tplc="8106685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697D26BD"/>
    <w:multiLevelType w:val="hybridMultilevel"/>
    <w:tmpl w:val="BD761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AB4D6C"/>
    <w:multiLevelType w:val="multilevel"/>
    <w:tmpl w:val="CD782FF6"/>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num w:numId="1">
    <w:abstractNumId w:val="19"/>
  </w:num>
  <w:num w:numId="2">
    <w:abstractNumId w:val="10"/>
  </w:num>
  <w:num w:numId="3">
    <w:abstractNumId w:val="19"/>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3"/>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3"/>
  </w:num>
  <w:num w:numId="11">
    <w:abstractNumId w:val="17"/>
  </w:num>
  <w:num w:numId="12">
    <w:abstractNumId w:val="19"/>
  </w:num>
  <w:num w:numId="13">
    <w:abstractNumId w:val="19"/>
  </w:num>
  <w:num w:numId="14">
    <w:abstractNumId w:val="8"/>
  </w:num>
  <w:num w:numId="15">
    <w:abstractNumId w:val="14"/>
  </w:num>
  <w:num w:numId="16">
    <w:abstractNumId w:val="4"/>
    <w:lvlOverride w:ilvl="0"/>
    <w:lvlOverride w:ilvl="1"/>
    <w:lvlOverride w:ilvl="2"/>
    <w:lvlOverride w:ilvl="3"/>
    <w:lvlOverride w:ilvl="4"/>
    <w:lvlOverride w:ilvl="5"/>
    <w:lvlOverride w:ilvl="6"/>
    <w:lvlOverride w:ilvl="7"/>
    <w:lvlOverride w:ilvl="8"/>
  </w:num>
  <w:num w:numId="17">
    <w:abstractNumId w:val="16"/>
    <w:lvlOverride w:ilvl="0"/>
    <w:lvlOverride w:ilvl="1"/>
    <w:lvlOverride w:ilvl="2"/>
    <w:lvlOverride w:ilvl="3"/>
    <w:lvlOverride w:ilvl="4"/>
    <w:lvlOverride w:ilvl="5"/>
    <w:lvlOverride w:ilvl="6"/>
    <w:lvlOverride w:ilvl="7"/>
    <w:lvlOverride w:ilvl="8"/>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5"/>
  </w:num>
  <w:num w:numId="21">
    <w:abstractNumId w:val="21"/>
  </w:num>
  <w:num w:numId="22">
    <w:abstractNumId w:val="20"/>
  </w:num>
  <w:num w:numId="23">
    <w:abstractNumId w:val="0"/>
  </w:num>
  <w:num w:numId="24">
    <w:abstractNumId w:val="22"/>
  </w:num>
  <w:num w:numId="25">
    <w:abstractNumId w:val="11"/>
  </w:num>
  <w:num w:numId="26">
    <w:abstractNumId w:val="9"/>
  </w:num>
  <w:num w:numId="27">
    <w:abstractNumId w:val="18"/>
  </w:num>
  <w:num w:numId="28">
    <w:abstractNumId w:val="12"/>
  </w:num>
  <w:num w:numId="29">
    <w:abstractNumId w:val="15"/>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3EF"/>
    <w:rsid w:val="000051ED"/>
    <w:rsid w:val="000123A5"/>
    <w:rsid w:val="00013252"/>
    <w:rsid w:val="0001514D"/>
    <w:rsid w:val="00031BB6"/>
    <w:rsid w:val="000326E0"/>
    <w:rsid w:val="000367BD"/>
    <w:rsid w:val="00047F2C"/>
    <w:rsid w:val="000564BA"/>
    <w:rsid w:val="00073B7E"/>
    <w:rsid w:val="00077703"/>
    <w:rsid w:val="00080170"/>
    <w:rsid w:val="00082887"/>
    <w:rsid w:val="00085EAF"/>
    <w:rsid w:val="000921F4"/>
    <w:rsid w:val="00095B3B"/>
    <w:rsid w:val="000B083F"/>
    <w:rsid w:val="000B292B"/>
    <w:rsid w:val="000B5CBA"/>
    <w:rsid w:val="000B673D"/>
    <w:rsid w:val="000C2A0E"/>
    <w:rsid w:val="000C79BB"/>
    <w:rsid w:val="000E0D1A"/>
    <w:rsid w:val="000E332D"/>
    <w:rsid w:val="000E4B4D"/>
    <w:rsid w:val="000F39B2"/>
    <w:rsid w:val="00102531"/>
    <w:rsid w:val="00102872"/>
    <w:rsid w:val="0010489D"/>
    <w:rsid w:val="00110982"/>
    <w:rsid w:val="00113AFD"/>
    <w:rsid w:val="00113F1D"/>
    <w:rsid w:val="00122EBA"/>
    <w:rsid w:val="0012696D"/>
    <w:rsid w:val="001345F2"/>
    <w:rsid w:val="0013501D"/>
    <w:rsid w:val="001462CC"/>
    <w:rsid w:val="00153D19"/>
    <w:rsid w:val="00154CCD"/>
    <w:rsid w:val="00160C5F"/>
    <w:rsid w:val="001664B4"/>
    <w:rsid w:val="00166D98"/>
    <w:rsid w:val="00167865"/>
    <w:rsid w:val="001754E0"/>
    <w:rsid w:val="00182171"/>
    <w:rsid w:val="0018283F"/>
    <w:rsid w:val="001864B4"/>
    <w:rsid w:val="0018767E"/>
    <w:rsid w:val="001903B1"/>
    <w:rsid w:val="00192B30"/>
    <w:rsid w:val="00195EFF"/>
    <w:rsid w:val="00196523"/>
    <w:rsid w:val="001A3A19"/>
    <w:rsid w:val="001A620B"/>
    <w:rsid w:val="001A74ED"/>
    <w:rsid w:val="001A7936"/>
    <w:rsid w:val="001B0F41"/>
    <w:rsid w:val="001B2616"/>
    <w:rsid w:val="001C08BC"/>
    <w:rsid w:val="001C3CA7"/>
    <w:rsid w:val="001C4CE1"/>
    <w:rsid w:val="001C6370"/>
    <w:rsid w:val="001D06FC"/>
    <w:rsid w:val="001D173F"/>
    <w:rsid w:val="001E7EB2"/>
    <w:rsid w:val="001F3A16"/>
    <w:rsid w:val="00210B13"/>
    <w:rsid w:val="002172DA"/>
    <w:rsid w:val="0022279D"/>
    <w:rsid w:val="002313EF"/>
    <w:rsid w:val="00232896"/>
    <w:rsid w:val="00240E3D"/>
    <w:rsid w:val="0024192B"/>
    <w:rsid w:val="002458CF"/>
    <w:rsid w:val="00246383"/>
    <w:rsid w:val="00246783"/>
    <w:rsid w:val="002502CC"/>
    <w:rsid w:val="00251DC7"/>
    <w:rsid w:val="00253255"/>
    <w:rsid w:val="00262354"/>
    <w:rsid w:val="00263E58"/>
    <w:rsid w:val="00265CA4"/>
    <w:rsid w:val="002664F1"/>
    <w:rsid w:val="00273CC8"/>
    <w:rsid w:val="00282183"/>
    <w:rsid w:val="002852B2"/>
    <w:rsid w:val="00291915"/>
    <w:rsid w:val="002A53FB"/>
    <w:rsid w:val="002B482F"/>
    <w:rsid w:val="002B762B"/>
    <w:rsid w:val="002C4513"/>
    <w:rsid w:val="002C47A7"/>
    <w:rsid w:val="002C4813"/>
    <w:rsid w:val="002D12A4"/>
    <w:rsid w:val="002D1F58"/>
    <w:rsid w:val="002D200C"/>
    <w:rsid w:val="002D5797"/>
    <w:rsid w:val="002E375F"/>
    <w:rsid w:val="002E6F7F"/>
    <w:rsid w:val="002E7170"/>
    <w:rsid w:val="002F032E"/>
    <w:rsid w:val="002F0C0B"/>
    <w:rsid w:val="002F189C"/>
    <w:rsid w:val="002F5F9E"/>
    <w:rsid w:val="002F658A"/>
    <w:rsid w:val="0030258B"/>
    <w:rsid w:val="003042C6"/>
    <w:rsid w:val="00306C7C"/>
    <w:rsid w:val="00307972"/>
    <w:rsid w:val="00313507"/>
    <w:rsid w:val="00313BE3"/>
    <w:rsid w:val="00316A62"/>
    <w:rsid w:val="00320B16"/>
    <w:rsid w:val="00320EE0"/>
    <w:rsid w:val="00323E4E"/>
    <w:rsid w:val="0032566E"/>
    <w:rsid w:val="00327EF2"/>
    <w:rsid w:val="0033004D"/>
    <w:rsid w:val="00333783"/>
    <w:rsid w:val="00335DED"/>
    <w:rsid w:val="003403D7"/>
    <w:rsid w:val="00341749"/>
    <w:rsid w:val="00352FC4"/>
    <w:rsid w:val="00355C78"/>
    <w:rsid w:val="00361BD2"/>
    <w:rsid w:val="003636AE"/>
    <w:rsid w:val="00364535"/>
    <w:rsid w:val="00367727"/>
    <w:rsid w:val="00367812"/>
    <w:rsid w:val="00370399"/>
    <w:rsid w:val="00375929"/>
    <w:rsid w:val="00375FB0"/>
    <w:rsid w:val="003815C3"/>
    <w:rsid w:val="00385E56"/>
    <w:rsid w:val="00390A3F"/>
    <w:rsid w:val="00391355"/>
    <w:rsid w:val="003955EA"/>
    <w:rsid w:val="003B31ED"/>
    <w:rsid w:val="003B3591"/>
    <w:rsid w:val="003B3625"/>
    <w:rsid w:val="003B3DD3"/>
    <w:rsid w:val="003B69DC"/>
    <w:rsid w:val="003C0687"/>
    <w:rsid w:val="003C0C72"/>
    <w:rsid w:val="003C0D45"/>
    <w:rsid w:val="003C1DA7"/>
    <w:rsid w:val="003D11D8"/>
    <w:rsid w:val="003D28DA"/>
    <w:rsid w:val="003D6F52"/>
    <w:rsid w:val="003E019E"/>
    <w:rsid w:val="003E387E"/>
    <w:rsid w:val="003E50D8"/>
    <w:rsid w:val="003E76AF"/>
    <w:rsid w:val="003F1A64"/>
    <w:rsid w:val="003F2D15"/>
    <w:rsid w:val="003F3B83"/>
    <w:rsid w:val="003F4CB2"/>
    <w:rsid w:val="003F5C5D"/>
    <w:rsid w:val="003F700E"/>
    <w:rsid w:val="00402696"/>
    <w:rsid w:val="004059ED"/>
    <w:rsid w:val="00407189"/>
    <w:rsid w:val="00407255"/>
    <w:rsid w:val="00412648"/>
    <w:rsid w:val="00416226"/>
    <w:rsid w:val="004177D8"/>
    <w:rsid w:val="00422E7C"/>
    <w:rsid w:val="00442CBC"/>
    <w:rsid w:val="00451D78"/>
    <w:rsid w:val="00454598"/>
    <w:rsid w:val="0045463C"/>
    <w:rsid w:val="00454CB3"/>
    <w:rsid w:val="004567AC"/>
    <w:rsid w:val="00464E1F"/>
    <w:rsid w:val="00466F78"/>
    <w:rsid w:val="00471C08"/>
    <w:rsid w:val="004756F8"/>
    <w:rsid w:val="004865DC"/>
    <w:rsid w:val="004869BE"/>
    <w:rsid w:val="00487F5A"/>
    <w:rsid w:val="00490379"/>
    <w:rsid w:val="00493AB2"/>
    <w:rsid w:val="00493DAA"/>
    <w:rsid w:val="004A32FE"/>
    <w:rsid w:val="004A6FB0"/>
    <w:rsid w:val="004A7E98"/>
    <w:rsid w:val="004C4644"/>
    <w:rsid w:val="004D1AEC"/>
    <w:rsid w:val="004D7C6C"/>
    <w:rsid w:val="004E02A2"/>
    <w:rsid w:val="004E19C8"/>
    <w:rsid w:val="004E4A5A"/>
    <w:rsid w:val="004F1498"/>
    <w:rsid w:val="00511018"/>
    <w:rsid w:val="00511723"/>
    <w:rsid w:val="00511D27"/>
    <w:rsid w:val="00513F2B"/>
    <w:rsid w:val="00517661"/>
    <w:rsid w:val="00531D9E"/>
    <w:rsid w:val="005356D8"/>
    <w:rsid w:val="0055689A"/>
    <w:rsid w:val="00560F6C"/>
    <w:rsid w:val="005627CE"/>
    <w:rsid w:val="00563E45"/>
    <w:rsid w:val="00567F57"/>
    <w:rsid w:val="0057727A"/>
    <w:rsid w:val="005835AE"/>
    <w:rsid w:val="00586008"/>
    <w:rsid w:val="0059006B"/>
    <w:rsid w:val="005A289D"/>
    <w:rsid w:val="005A36FF"/>
    <w:rsid w:val="005A5454"/>
    <w:rsid w:val="005A54E3"/>
    <w:rsid w:val="005B386D"/>
    <w:rsid w:val="005B5536"/>
    <w:rsid w:val="005C768B"/>
    <w:rsid w:val="005C7FF3"/>
    <w:rsid w:val="005D13AB"/>
    <w:rsid w:val="005D1DBF"/>
    <w:rsid w:val="005D5121"/>
    <w:rsid w:val="005F1A43"/>
    <w:rsid w:val="005F22F5"/>
    <w:rsid w:val="005F50CE"/>
    <w:rsid w:val="005F6467"/>
    <w:rsid w:val="006015BE"/>
    <w:rsid w:val="00607C78"/>
    <w:rsid w:val="006125C7"/>
    <w:rsid w:val="00622FA4"/>
    <w:rsid w:val="00627A7D"/>
    <w:rsid w:val="00641992"/>
    <w:rsid w:val="00642510"/>
    <w:rsid w:val="00644239"/>
    <w:rsid w:val="0065323D"/>
    <w:rsid w:val="00656F2D"/>
    <w:rsid w:val="0066053F"/>
    <w:rsid w:val="006615D1"/>
    <w:rsid w:val="00662F7E"/>
    <w:rsid w:val="0066666A"/>
    <w:rsid w:val="00666E90"/>
    <w:rsid w:val="00673347"/>
    <w:rsid w:val="00673F76"/>
    <w:rsid w:val="006747F5"/>
    <w:rsid w:val="00681712"/>
    <w:rsid w:val="00682153"/>
    <w:rsid w:val="00684822"/>
    <w:rsid w:val="0069523F"/>
    <w:rsid w:val="006A6273"/>
    <w:rsid w:val="006B4063"/>
    <w:rsid w:val="006B5072"/>
    <w:rsid w:val="006B550F"/>
    <w:rsid w:val="006B7AA6"/>
    <w:rsid w:val="006D63E3"/>
    <w:rsid w:val="006E3037"/>
    <w:rsid w:val="006E5406"/>
    <w:rsid w:val="006E6ECF"/>
    <w:rsid w:val="006F0FC6"/>
    <w:rsid w:val="006F2FE5"/>
    <w:rsid w:val="006F41E0"/>
    <w:rsid w:val="00701D89"/>
    <w:rsid w:val="0070326C"/>
    <w:rsid w:val="007160BA"/>
    <w:rsid w:val="00722639"/>
    <w:rsid w:val="00724575"/>
    <w:rsid w:val="0072636F"/>
    <w:rsid w:val="00731023"/>
    <w:rsid w:val="00732C5E"/>
    <w:rsid w:val="0074384C"/>
    <w:rsid w:val="007454D7"/>
    <w:rsid w:val="007455A5"/>
    <w:rsid w:val="00746563"/>
    <w:rsid w:val="00746CC0"/>
    <w:rsid w:val="007476B2"/>
    <w:rsid w:val="007529D2"/>
    <w:rsid w:val="00760755"/>
    <w:rsid w:val="00771D80"/>
    <w:rsid w:val="0077412B"/>
    <w:rsid w:val="007768AB"/>
    <w:rsid w:val="007771E1"/>
    <w:rsid w:val="007A1751"/>
    <w:rsid w:val="007A5B2C"/>
    <w:rsid w:val="007A6B71"/>
    <w:rsid w:val="007B2C68"/>
    <w:rsid w:val="007C2495"/>
    <w:rsid w:val="007C665F"/>
    <w:rsid w:val="007D144F"/>
    <w:rsid w:val="007E0276"/>
    <w:rsid w:val="007E1354"/>
    <w:rsid w:val="007E344D"/>
    <w:rsid w:val="007E62D1"/>
    <w:rsid w:val="007F6B62"/>
    <w:rsid w:val="00802D9C"/>
    <w:rsid w:val="00804B6A"/>
    <w:rsid w:val="0081198E"/>
    <w:rsid w:val="00812795"/>
    <w:rsid w:val="00820B6B"/>
    <w:rsid w:val="0082344B"/>
    <w:rsid w:val="00823CF7"/>
    <w:rsid w:val="00824B57"/>
    <w:rsid w:val="008311B0"/>
    <w:rsid w:val="00834309"/>
    <w:rsid w:val="0084102A"/>
    <w:rsid w:val="008420E7"/>
    <w:rsid w:val="008458F3"/>
    <w:rsid w:val="00847776"/>
    <w:rsid w:val="008517F3"/>
    <w:rsid w:val="008559FC"/>
    <w:rsid w:val="008570ED"/>
    <w:rsid w:val="00862BD3"/>
    <w:rsid w:val="00863F12"/>
    <w:rsid w:val="00876854"/>
    <w:rsid w:val="00885505"/>
    <w:rsid w:val="008900D3"/>
    <w:rsid w:val="008A2B70"/>
    <w:rsid w:val="008A4984"/>
    <w:rsid w:val="008B0CA0"/>
    <w:rsid w:val="008B404D"/>
    <w:rsid w:val="008B6165"/>
    <w:rsid w:val="008C16D7"/>
    <w:rsid w:val="008C5E67"/>
    <w:rsid w:val="008C691D"/>
    <w:rsid w:val="008D48F5"/>
    <w:rsid w:val="008D5FB1"/>
    <w:rsid w:val="008D6AFE"/>
    <w:rsid w:val="008E1100"/>
    <w:rsid w:val="008E4DC4"/>
    <w:rsid w:val="008E5DE2"/>
    <w:rsid w:val="008F44F3"/>
    <w:rsid w:val="008F4FAD"/>
    <w:rsid w:val="008F7719"/>
    <w:rsid w:val="00902692"/>
    <w:rsid w:val="00903B04"/>
    <w:rsid w:val="00904BC5"/>
    <w:rsid w:val="00907EAA"/>
    <w:rsid w:val="009139CA"/>
    <w:rsid w:val="00933F70"/>
    <w:rsid w:val="00936617"/>
    <w:rsid w:val="00937CE0"/>
    <w:rsid w:val="00954BE4"/>
    <w:rsid w:val="009630D4"/>
    <w:rsid w:val="00966297"/>
    <w:rsid w:val="00971BEE"/>
    <w:rsid w:val="009723FE"/>
    <w:rsid w:val="00975B6C"/>
    <w:rsid w:val="00985D59"/>
    <w:rsid w:val="00995B3A"/>
    <w:rsid w:val="009A4181"/>
    <w:rsid w:val="009A4A81"/>
    <w:rsid w:val="009C0CB0"/>
    <w:rsid w:val="009D0B95"/>
    <w:rsid w:val="009E1BFA"/>
    <w:rsid w:val="009E3726"/>
    <w:rsid w:val="009E4505"/>
    <w:rsid w:val="009E4B20"/>
    <w:rsid w:val="009F52C5"/>
    <w:rsid w:val="009F5304"/>
    <w:rsid w:val="00A01B99"/>
    <w:rsid w:val="00A02815"/>
    <w:rsid w:val="00A03B69"/>
    <w:rsid w:val="00A15B4E"/>
    <w:rsid w:val="00A17570"/>
    <w:rsid w:val="00A230B7"/>
    <w:rsid w:val="00A24D29"/>
    <w:rsid w:val="00A30A46"/>
    <w:rsid w:val="00A30F71"/>
    <w:rsid w:val="00A43C85"/>
    <w:rsid w:val="00A44E3C"/>
    <w:rsid w:val="00A50C33"/>
    <w:rsid w:val="00A5340A"/>
    <w:rsid w:val="00A54D9A"/>
    <w:rsid w:val="00A554A2"/>
    <w:rsid w:val="00A616C8"/>
    <w:rsid w:val="00A63A38"/>
    <w:rsid w:val="00A71F02"/>
    <w:rsid w:val="00A774AD"/>
    <w:rsid w:val="00A86155"/>
    <w:rsid w:val="00A93393"/>
    <w:rsid w:val="00A94470"/>
    <w:rsid w:val="00AA0BAC"/>
    <w:rsid w:val="00AA72E2"/>
    <w:rsid w:val="00AA7659"/>
    <w:rsid w:val="00AB21B7"/>
    <w:rsid w:val="00AB3102"/>
    <w:rsid w:val="00AB3A19"/>
    <w:rsid w:val="00AC5986"/>
    <w:rsid w:val="00AD00B6"/>
    <w:rsid w:val="00AD309B"/>
    <w:rsid w:val="00AD6582"/>
    <w:rsid w:val="00AE3C68"/>
    <w:rsid w:val="00AE4E06"/>
    <w:rsid w:val="00AE557B"/>
    <w:rsid w:val="00AF05C6"/>
    <w:rsid w:val="00AF271A"/>
    <w:rsid w:val="00AF3412"/>
    <w:rsid w:val="00AF6FF4"/>
    <w:rsid w:val="00B016DB"/>
    <w:rsid w:val="00B04784"/>
    <w:rsid w:val="00B0652B"/>
    <w:rsid w:val="00B0715B"/>
    <w:rsid w:val="00B14BD0"/>
    <w:rsid w:val="00B17DE9"/>
    <w:rsid w:val="00B21BED"/>
    <w:rsid w:val="00B2275E"/>
    <w:rsid w:val="00B24BF8"/>
    <w:rsid w:val="00B26C1B"/>
    <w:rsid w:val="00B26DD4"/>
    <w:rsid w:val="00B27870"/>
    <w:rsid w:val="00B40802"/>
    <w:rsid w:val="00B40812"/>
    <w:rsid w:val="00B437AF"/>
    <w:rsid w:val="00B45548"/>
    <w:rsid w:val="00B45EC5"/>
    <w:rsid w:val="00B51ABB"/>
    <w:rsid w:val="00B53D1A"/>
    <w:rsid w:val="00B6157F"/>
    <w:rsid w:val="00B62E9E"/>
    <w:rsid w:val="00B77A37"/>
    <w:rsid w:val="00B80BBA"/>
    <w:rsid w:val="00B8203C"/>
    <w:rsid w:val="00B86815"/>
    <w:rsid w:val="00B92B85"/>
    <w:rsid w:val="00B931D2"/>
    <w:rsid w:val="00B977AD"/>
    <w:rsid w:val="00B97949"/>
    <w:rsid w:val="00BA57E3"/>
    <w:rsid w:val="00BA7463"/>
    <w:rsid w:val="00BB28C9"/>
    <w:rsid w:val="00BB6033"/>
    <w:rsid w:val="00BB65BC"/>
    <w:rsid w:val="00BB721D"/>
    <w:rsid w:val="00BC368F"/>
    <w:rsid w:val="00BD0536"/>
    <w:rsid w:val="00BE099D"/>
    <w:rsid w:val="00BE1E9D"/>
    <w:rsid w:val="00BE2F39"/>
    <w:rsid w:val="00BE4100"/>
    <w:rsid w:val="00BF14BC"/>
    <w:rsid w:val="00BF6C43"/>
    <w:rsid w:val="00C06488"/>
    <w:rsid w:val="00C06915"/>
    <w:rsid w:val="00C12965"/>
    <w:rsid w:val="00C15FAB"/>
    <w:rsid w:val="00C16195"/>
    <w:rsid w:val="00C17FA6"/>
    <w:rsid w:val="00C21879"/>
    <w:rsid w:val="00C230B0"/>
    <w:rsid w:val="00C271BB"/>
    <w:rsid w:val="00C32988"/>
    <w:rsid w:val="00C32EC4"/>
    <w:rsid w:val="00C452B6"/>
    <w:rsid w:val="00C531F1"/>
    <w:rsid w:val="00C54C2A"/>
    <w:rsid w:val="00C66339"/>
    <w:rsid w:val="00C7691D"/>
    <w:rsid w:val="00C8757E"/>
    <w:rsid w:val="00C920D1"/>
    <w:rsid w:val="00CA2A82"/>
    <w:rsid w:val="00CA49FF"/>
    <w:rsid w:val="00CB3589"/>
    <w:rsid w:val="00CC5766"/>
    <w:rsid w:val="00CD4604"/>
    <w:rsid w:val="00CD7F09"/>
    <w:rsid w:val="00CE14DE"/>
    <w:rsid w:val="00CE2B5E"/>
    <w:rsid w:val="00CE2B98"/>
    <w:rsid w:val="00CE397C"/>
    <w:rsid w:val="00CF6EFA"/>
    <w:rsid w:val="00D100E9"/>
    <w:rsid w:val="00D11C1A"/>
    <w:rsid w:val="00D1553C"/>
    <w:rsid w:val="00D20233"/>
    <w:rsid w:val="00D4173D"/>
    <w:rsid w:val="00D41D5F"/>
    <w:rsid w:val="00D422C0"/>
    <w:rsid w:val="00D4438B"/>
    <w:rsid w:val="00D45922"/>
    <w:rsid w:val="00D47860"/>
    <w:rsid w:val="00D47D4C"/>
    <w:rsid w:val="00D629B9"/>
    <w:rsid w:val="00D64C8A"/>
    <w:rsid w:val="00D80632"/>
    <w:rsid w:val="00D80FBB"/>
    <w:rsid w:val="00D83D85"/>
    <w:rsid w:val="00D85DE8"/>
    <w:rsid w:val="00D87BA4"/>
    <w:rsid w:val="00D92FD8"/>
    <w:rsid w:val="00D94063"/>
    <w:rsid w:val="00D9651D"/>
    <w:rsid w:val="00D96EEB"/>
    <w:rsid w:val="00D9754C"/>
    <w:rsid w:val="00D97901"/>
    <w:rsid w:val="00DA0447"/>
    <w:rsid w:val="00DA32F4"/>
    <w:rsid w:val="00DA3619"/>
    <w:rsid w:val="00DA5397"/>
    <w:rsid w:val="00DB3FE8"/>
    <w:rsid w:val="00DB5A6B"/>
    <w:rsid w:val="00DC074A"/>
    <w:rsid w:val="00DC528F"/>
    <w:rsid w:val="00DC5D14"/>
    <w:rsid w:val="00DD21AC"/>
    <w:rsid w:val="00DE23CC"/>
    <w:rsid w:val="00DE45D3"/>
    <w:rsid w:val="00DE5136"/>
    <w:rsid w:val="00DE522F"/>
    <w:rsid w:val="00DF0CBE"/>
    <w:rsid w:val="00DF455F"/>
    <w:rsid w:val="00E0178A"/>
    <w:rsid w:val="00E01E3E"/>
    <w:rsid w:val="00E13FE9"/>
    <w:rsid w:val="00E21940"/>
    <w:rsid w:val="00E21BBD"/>
    <w:rsid w:val="00E3114D"/>
    <w:rsid w:val="00E317A9"/>
    <w:rsid w:val="00E3416D"/>
    <w:rsid w:val="00E34D0B"/>
    <w:rsid w:val="00E364AB"/>
    <w:rsid w:val="00E367B1"/>
    <w:rsid w:val="00E4056F"/>
    <w:rsid w:val="00E46D25"/>
    <w:rsid w:val="00E53630"/>
    <w:rsid w:val="00E5374F"/>
    <w:rsid w:val="00E55BEF"/>
    <w:rsid w:val="00E6043F"/>
    <w:rsid w:val="00E64F28"/>
    <w:rsid w:val="00E66244"/>
    <w:rsid w:val="00E8201B"/>
    <w:rsid w:val="00E855CA"/>
    <w:rsid w:val="00E86A81"/>
    <w:rsid w:val="00E87974"/>
    <w:rsid w:val="00E90ACF"/>
    <w:rsid w:val="00E91AD1"/>
    <w:rsid w:val="00E935B0"/>
    <w:rsid w:val="00E94F42"/>
    <w:rsid w:val="00EA62E4"/>
    <w:rsid w:val="00EA62F9"/>
    <w:rsid w:val="00EB10A9"/>
    <w:rsid w:val="00EB7CC4"/>
    <w:rsid w:val="00EC5AB3"/>
    <w:rsid w:val="00ED0133"/>
    <w:rsid w:val="00ED1AE0"/>
    <w:rsid w:val="00ED1BC6"/>
    <w:rsid w:val="00ED3D26"/>
    <w:rsid w:val="00EE0A18"/>
    <w:rsid w:val="00EE2C98"/>
    <w:rsid w:val="00EF18B4"/>
    <w:rsid w:val="00EF3918"/>
    <w:rsid w:val="00EF786A"/>
    <w:rsid w:val="00F03816"/>
    <w:rsid w:val="00F03A83"/>
    <w:rsid w:val="00F05A8F"/>
    <w:rsid w:val="00F136BF"/>
    <w:rsid w:val="00F21463"/>
    <w:rsid w:val="00F23274"/>
    <w:rsid w:val="00F2498D"/>
    <w:rsid w:val="00F25819"/>
    <w:rsid w:val="00F263DA"/>
    <w:rsid w:val="00F3018F"/>
    <w:rsid w:val="00F3240C"/>
    <w:rsid w:val="00F3614C"/>
    <w:rsid w:val="00F363F8"/>
    <w:rsid w:val="00F36FA7"/>
    <w:rsid w:val="00F41008"/>
    <w:rsid w:val="00F46F49"/>
    <w:rsid w:val="00F46FF9"/>
    <w:rsid w:val="00F47E55"/>
    <w:rsid w:val="00F50BFF"/>
    <w:rsid w:val="00F60372"/>
    <w:rsid w:val="00F61B69"/>
    <w:rsid w:val="00F627A1"/>
    <w:rsid w:val="00F676BB"/>
    <w:rsid w:val="00F71B08"/>
    <w:rsid w:val="00F72B01"/>
    <w:rsid w:val="00F72BE1"/>
    <w:rsid w:val="00F81C8F"/>
    <w:rsid w:val="00F826D6"/>
    <w:rsid w:val="00F91625"/>
    <w:rsid w:val="00F916BC"/>
    <w:rsid w:val="00F95E8A"/>
    <w:rsid w:val="00FA0B3E"/>
    <w:rsid w:val="00FA0E91"/>
    <w:rsid w:val="00FB759B"/>
    <w:rsid w:val="00FD124A"/>
    <w:rsid w:val="00FE0407"/>
    <w:rsid w:val="00FF4729"/>
    <w:rsid w:val="00FF72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DF29CD5-3417-4633-BB9C-9BC0FDC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13EF"/>
    <w:rPr>
      <w:sz w:val="24"/>
      <w:szCs w:val="24"/>
    </w:rPr>
  </w:style>
  <w:style w:type="paragraph" w:styleId="Heading1">
    <w:name w:val="heading 1"/>
    <w:basedOn w:val="Normal"/>
    <w:next w:val="Normal"/>
    <w:qFormat/>
    <w:rsid w:val="002313EF"/>
    <w:pPr>
      <w:keepNext/>
      <w:overflowPunct w:val="0"/>
      <w:autoSpaceDE w:val="0"/>
      <w:autoSpaceDN w:val="0"/>
      <w:adjustRightInd w:val="0"/>
      <w:spacing w:before="240" w:after="60"/>
      <w:textAlignment w:val="baseline"/>
      <w:outlineLvl w:val="0"/>
    </w:pPr>
    <w:rPr>
      <w:rFonts w:ascii="Arial" w:hAnsi="Arial"/>
      <w:b/>
      <w:kern w:val="28"/>
      <w:sz w:val="28"/>
      <w:szCs w:val="20"/>
      <w:lang w:eastAsia="en-US"/>
    </w:rPr>
  </w:style>
  <w:style w:type="paragraph" w:styleId="Heading2">
    <w:name w:val="heading 2"/>
    <w:basedOn w:val="Normal"/>
    <w:next w:val="Normal"/>
    <w:link w:val="Heading2Char"/>
    <w:qFormat/>
    <w:rsid w:val="002313EF"/>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rsid w:val="002313EF"/>
    <w:pPr>
      <w:keepNext/>
      <w:numPr>
        <w:ilvl w:val="2"/>
        <w:numId w:val="1"/>
      </w:numPr>
      <w:overflowPunct w:val="0"/>
      <w:autoSpaceDE w:val="0"/>
      <w:autoSpaceDN w:val="0"/>
      <w:adjustRightInd w:val="0"/>
      <w:spacing w:before="240" w:after="60"/>
      <w:textAlignment w:val="baseline"/>
      <w:outlineLvl w:val="2"/>
    </w:pPr>
    <w:rPr>
      <w:b/>
      <w:szCs w:val="20"/>
      <w:lang w:eastAsia="en-US"/>
    </w:rPr>
  </w:style>
  <w:style w:type="paragraph" w:styleId="Heading4">
    <w:name w:val="heading 4"/>
    <w:basedOn w:val="Normal"/>
    <w:next w:val="Normal"/>
    <w:qFormat/>
    <w:rsid w:val="002313EF"/>
    <w:pPr>
      <w:keepNext/>
      <w:numPr>
        <w:ilvl w:val="3"/>
        <w:numId w:val="1"/>
      </w:numPr>
      <w:spacing w:before="240" w:after="60"/>
      <w:outlineLvl w:val="3"/>
    </w:pPr>
    <w:rPr>
      <w:b/>
      <w:bCs/>
      <w:sz w:val="28"/>
      <w:szCs w:val="28"/>
    </w:rPr>
  </w:style>
  <w:style w:type="paragraph" w:styleId="Heading5">
    <w:name w:val="heading 5"/>
    <w:basedOn w:val="Normal"/>
    <w:next w:val="Normal"/>
    <w:qFormat/>
    <w:rsid w:val="002313EF"/>
    <w:pPr>
      <w:numPr>
        <w:ilvl w:val="4"/>
        <w:numId w:val="1"/>
      </w:numPr>
      <w:spacing w:before="240" w:after="60"/>
      <w:outlineLvl w:val="4"/>
    </w:pPr>
    <w:rPr>
      <w:b/>
      <w:bCs/>
      <w:i/>
      <w:iCs/>
      <w:sz w:val="26"/>
      <w:szCs w:val="26"/>
    </w:rPr>
  </w:style>
  <w:style w:type="paragraph" w:styleId="Heading6">
    <w:name w:val="heading 6"/>
    <w:basedOn w:val="Normal"/>
    <w:next w:val="Normal"/>
    <w:qFormat/>
    <w:rsid w:val="002313EF"/>
    <w:pPr>
      <w:keepNext/>
      <w:numPr>
        <w:ilvl w:val="5"/>
        <w:numId w:val="1"/>
      </w:numPr>
      <w:overflowPunct w:val="0"/>
      <w:autoSpaceDE w:val="0"/>
      <w:autoSpaceDN w:val="0"/>
      <w:adjustRightInd w:val="0"/>
      <w:jc w:val="center"/>
      <w:textAlignment w:val="baseline"/>
      <w:outlineLvl w:val="5"/>
    </w:pPr>
    <w:rPr>
      <w:rFonts w:ascii="Gill Sans" w:hAnsi="Gill Sans"/>
      <w:b/>
      <w:sz w:val="32"/>
      <w:szCs w:val="20"/>
      <w:lang w:eastAsia="en-US"/>
    </w:rPr>
  </w:style>
  <w:style w:type="paragraph" w:styleId="Heading7">
    <w:name w:val="heading 7"/>
    <w:basedOn w:val="Normal"/>
    <w:next w:val="Normal"/>
    <w:qFormat/>
    <w:rsid w:val="002313EF"/>
    <w:pPr>
      <w:keepNext/>
      <w:keepLines/>
      <w:numPr>
        <w:ilvl w:val="6"/>
        <w:numId w:val="1"/>
      </w:numPr>
      <w:pBdr>
        <w:top w:val="single" w:sz="6" w:space="1" w:color="auto"/>
        <w:bottom w:val="single" w:sz="6" w:space="1" w:color="auto"/>
      </w:pBdr>
      <w:overflowPunct w:val="0"/>
      <w:autoSpaceDE w:val="0"/>
      <w:autoSpaceDN w:val="0"/>
      <w:adjustRightInd w:val="0"/>
      <w:jc w:val="center"/>
      <w:textAlignment w:val="baseline"/>
      <w:outlineLvl w:val="6"/>
    </w:pPr>
    <w:rPr>
      <w:rFonts w:ascii="Gill Sans" w:hAnsi="Gill Sans"/>
      <w:b/>
      <w:sz w:val="16"/>
      <w:szCs w:val="20"/>
      <w:lang w:eastAsia="en-US"/>
    </w:rPr>
  </w:style>
  <w:style w:type="paragraph" w:styleId="Heading8">
    <w:name w:val="heading 8"/>
    <w:basedOn w:val="Normal"/>
    <w:next w:val="Normal"/>
    <w:qFormat/>
    <w:rsid w:val="002313EF"/>
    <w:pPr>
      <w:numPr>
        <w:ilvl w:val="7"/>
        <w:numId w:val="1"/>
      </w:numPr>
      <w:spacing w:before="240" w:after="60"/>
      <w:outlineLvl w:val="7"/>
    </w:pPr>
    <w:rPr>
      <w:i/>
      <w:iCs/>
    </w:rPr>
  </w:style>
  <w:style w:type="paragraph" w:styleId="Heading9">
    <w:name w:val="heading 9"/>
    <w:basedOn w:val="Normal"/>
    <w:next w:val="Normal"/>
    <w:qFormat/>
    <w:rsid w:val="002313EF"/>
    <w:pPr>
      <w:numPr>
        <w:ilvl w:val="8"/>
        <w:numId w:val="1"/>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E94F42"/>
    <w:rPr>
      <w:color w:val="0000FF"/>
      <w:u w:val="single"/>
    </w:rPr>
  </w:style>
  <w:style w:type="character" w:styleId="FollowedHyperlink">
    <w:name w:val="FollowedHyperlink"/>
    <w:rsid w:val="00E94F42"/>
    <w:rPr>
      <w:color w:val="800080"/>
      <w:u w:val="single"/>
    </w:rPr>
  </w:style>
  <w:style w:type="paragraph" w:styleId="Header">
    <w:name w:val="header"/>
    <w:basedOn w:val="Normal"/>
    <w:rsid w:val="00AF271A"/>
    <w:pPr>
      <w:tabs>
        <w:tab w:val="center" w:pos="4153"/>
        <w:tab w:val="right" w:pos="8306"/>
      </w:tabs>
    </w:pPr>
  </w:style>
  <w:style w:type="paragraph" w:styleId="Footer">
    <w:name w:val="footer"/>
    <w:basedOn w:val="Normal"/>
    <w:rsid w:val="00AF271A"/>
    <w:pPr>
      <w:tabs>
        <w:tab w:val="center" w:pos="4153"/>
        <w:tab w:val="right" w:pos="8306"/>
      </w:tabs>
    </w:pPr>
  </w:style>
  <w:style w:type="character" w:styleId="PageNumber">
    <w:name w:val="page number"/>
    <w:basedOn w:val="DefaultParagraphFont"/>
    <w:rsid w:val="00F91625"/>
  </w:style>
  <w:style w:type="paragraph" w:customStyle="1" w:styleId="Style1">
    <w:name w:val="Style1"/>
    <w:basedOn w:val="Normal"/>
    <w:rsid w:val="0059006B"/>
    <w:pPr>
      <w:ind w:left="540" w:hanging="540"/>
      <w:jc w:val="both"/>
    </w:pPr>
    <w:rPr>
      <w:rFonts w:ascii="Arial" w:hAnsi="Arial"/>
      <w:sz w:val="22"/>
      <w:szCs w:val="22"/>
    </w:rPr>
  </w:style>
  <w:style w:type="paragraph" w:styleId="BalloonText">
    <w:name w:val="Balloon Text"/>
    <w:basedOn w:val="Normal"/>
    <w:link w:val="BalloonTextChar"/>
    <w:rsid w:val="00531D9E"/>
    <w:rPr>
      <w:rFonts w:ascii="Tahoma" w:hAnsi="Tahoma" w:cs="Tahoma"/>
      <w:sz w:val="16"/>
      <w:szCs w:val="16"/>
    </w:rPr>
  </w:style>
  <w:style w:type="character" w:customStyle="1" w:styleId="BalloonTextChar">
    <w:name w:val="Balloon Text Char"/>
    <w:link w:val="BalloonText"/>
    <w:rsid w:val="00531D9E"/>
    <w:rPr>
      <w:rFonts w:ascii="Tahoma" w:hAnsi="Tahoma" w:cs="Tahoma"/>
      <w:sz w:val="16"/>
      <w:szCs w:val="16"/>
    </w:rPr>
  </w:style>
  <w:style w:type="character" w:customStyle="1" w:styleId="Heading2Char">
    <w:name w:val="Heading 2 Char"/>
    <w:link w:val="Heading2"/>
    <w:rsid w:val="00A616C8"/>
    <w:rPr>
      <w:rFonts w:ascii="Arial" w:hAnsi="Arial" w:cs="Arial"/>
      <w:b/>
      <w:bCs/>
      <w:i/>
      <w:iCs/>
      <w:sz w:val="28"/>
      <w:szCs w:val="28"/>
    </w:rPr>
  </w:style>
  <w:style w:type="character" w:styleId="UnresolvedMention">
    <w:name w:val="Unresolved Mention"/>
    <w:uiPriority w:val="99"/>
    <w:semiHidden/>
    <w:unhideWhenUsed/>
    <w:rsid w:val="005A5454"/>
    <w:rPr>
      <w:color w:val="605E5C"/>
      <w:shd w:val="clear" w:color="auto" w:fill="E1DFDD"/>
    </w:rPr>
  </w:style>
  <w:style w:type="table" w:styleId="TableGrid">
    <w:name w:val="Table Grid"/>
    <w:basedOn w:val="TableNormal"/>
    <w:rsid w:val="001462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D12A4"/>
    <w:rPr>
      <w:sz w:val="16"/>
      <w:szCs w:val="16"/>
    </w:rPr>
  </w:style>
  <w:style w:type="paragraph" w:styleId="CommentText">
    <w:name w:val="annotation text"/>
    <w:basedOn w:val="Normal"/>
    <w:link w:val="CommentTextChar"/>
    <w:rsid w:val="002D12A4"/>
    <w:rPr>
      <w:sz w:val="20"/>
      <w:szCs w:val="20"/>
    </w:rPr>
  </w:style>
  <w:style w:type="character" w:customStyle="1" w:styleId="CommentTextChar">
    <w:name w:val="Comment Text Char"/>
    <w:basedOn w:val="DefaultParagraphFont"/>
    <w:link w:val="CommentText"/>
    <w:rsid w:val="002D12A4"/>
  </w:style>
  <w:style w:type="paragraph" w:styleId="CommentSubject">
    <w:name w:val="annotation subject"/>
    <w:basedOn w:val="CommentText"/>
    <w:next w:val="CommentText"/>
    <w:link w:val="CommentSubjectChar"/>
    <w:rsid w:val="002D12A4"/>
    <w:rPr>
      <w:b/>
      <w:bCs/>
    </w:rPr>
  </w:style>
  <w:style w:type="character" w:customStyle="1" w:styleId="CommentSubjectChar">
    <w:name w:val="Comment Subject Char"/>
    <w:link w:val="CommentSubject"/>
    <w:rsid w:val="002D12A4"/>
    <w:rPr>
      <w:b/>
      <w:bCs/>
    </w:rPr>
  </w:style>
  <w:style w:type="paragraph" w:styleId="NormalWeb">
    <w:name w:val="Normal (Web)"/>
    <w:basedOn w:val="Normal"/>
    <w:uiPriority w:val="99"/>
    <w:unhideWhenUsed/>
    <w:rsid w:val="00AD309B"/>
    <w:pPr>
      <w:spacing w:before="100" w:beforeAutospacing="1" w:after="100" w:afterAutospacing="1"/>
    </w:pPr>
    <w:rPr>
      <w:rFonts w:ascii="Calibri" w:eastAsia="Calibri" w:hAnsi="Calibri" w:cs="Calibri"/>
      <w:sz w:val="22"/>
      <w:szCs w:val="22"/>
    </w:rPr>
  </w:style>
  <w:style w:type="numbering" w:customStyle="1" w:styleId="CurrentList1">
    <w:name w:val="Current List1"/>
    <w:rsid w:val="00CD7F09"/>
    <w:pPr>
      <w:numPr>
        <w:numId w:val="26"/>
      </w:numPr>
    </w:pPr>
  </w:style>
  <w:style w:type="paragraph" w:styleId="Revision">
    <w:name w:val="Revision"/>
    <w:hidden/>
    <w:uiPriority w:val="99"/>
    <w:semiHidden/>
    <w:rsid w:val="008855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708937">
      <w:bodyDiv w:val="1"/>
      <w:marLeft w:val="0"/>
      <w:marRight w:val="0"/>
      <w:marTop w:val="0"/>
      <w:marBottom w:val="0"/>
      <w:divBdr>
        <w:top w:val="none" w:sz="0" w:space="0" w:color="auto"/>
        <w:left w:val="none" w:sz="0" w:space="0" w:color="auto"/>
        <w:bottom w:val="none" w:sz="0" w:space="0" w:color="auto"/>
        <w:right w:val="none" w:sz="0" w:space="0" w:color="auto"/>
      </w:divBdr>
    </w:div>
    <w:div w:id="796408474">
      <w:bodyDiv w:val="1"/>
      <w:marLeft w:val="0"/>
      <w:marRight w:val="0"/>
      <w:marTop w:val="0"/>
      <w:marBottom w:val="0"/>
      <w:divBdr>
        <w:top w:val="none" w:sz="0" w:space="0" w:color="auto"/>
        <w:left w:val="none" w:sz="0" w:space="0" w:color="auto"/>
        <w:bottom w:val="none" w:sz="0" w:space="0" w:color="auto"/>
        <w:right w:val="none" w:sz="0" w:space="0" w:color="auto"/>
      </w:divBdr>
    </w:div>
    <w:div w:id="1115057067">
      <w:bodyDiv w:val="1"/>
      <w:marLeft w:val="0"/>
      <w:marRight w:val="0"/>
      <w:marTop w:val="0"/>
      <w:marBottom w:val="0"/>
      <w:divBdr>
        <w:top w:val="none" w:sz="0" w:space="0" w:color="auto"/>
        <w:left w:val="none" w:sz="0" w:space="0" w:color="auto"/>
        <w:bottom w:val="none" w:sz="0" w:space="0" w:color="auto"/>
        <w:right w:val="none" w:sz="0" w:space="0" w:color="auto"/>
      </w:divBdr>
    </w:div>
    <w:div w:id="1188908908">
      <w:bodyDiv w:val="1"/>
      <w:marLeft w:val="0"/>
      <w:marRight w:val="0"/>
      <w:marTop w:val="0"/>
      <w:marBottom w:val="0"/>
      <w:divBdr>
        <w:top w:val="none" w:sz="0" w:space="0" w:color="auto"/>
        <w:left w:val="none" w:sz="0" w:space="0" w:color="auto"/>
        <w:bottom w:val="none" w:sz="0" w:space="0" w:color="auto"/>
        <w:right w:val="none" w:sz="0" w:space="0" w:color="auto"/>
      </w:divBdr>
    </w:div>
    <w:div w:id="1562446674">
      <w:bodyDiv w:val="1"/>
      <w:marLeft w:val="0"/>
      <w:marRight w:val="0"/>
      <w:marTop w:val="0"/>
      <w:marBottom w:val="0"/>
      <w:divBdr>
        <w:top w:val="none" w:sz="0" w:space="0" w:color="auto"/>
        <w:left w:val="none" w:sz="0" w:space="0" w:color="auto"/>
        <w:bottom w:val="none" w:sz="0" w:space="0" w:color="auto"/>
        <w:right w:val="none" w:sz="0" w:space="0" w:color="auto"/>
      </w:divBdr>
    </w:div>
    <w:div w:id="1828983004">
      <w:bodyDiv w:val="1"/>
      <w:marLeft w:val="0"/>
      <w:marRight w:val="0"/>
      <w:marTop w:val="0"/>
      <w:marBottom w:val="0"/>
      <w:divBdr>
        <w:top w:val="none" w:sz="0" w:space="0" w:color="auto"/>
        <w:left w:val="none" w:sz="0" w:space="0" w:color="auto"/>
        <w:bottom w:val="none" w:sz="0" w:space="0" w:color="auto"/>
        <w:right w:val="none" w:sz="0" w:space="0" w:color="auto"/>
      </w:divBdr>
    </w:div>
    <w:div w:id="206910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afety.networkrail.co.uk/safety/safety-vision-and-lifesaving-rules/lifesaving-%20rules/" TargetMode="External"/><Relationship Id="rId18" Type="http://schemas.openxmlformats.org/officeDocument/2006/relationships/hyperlink" Target="https://safety.networkrail.co.uk/environment-and-social-performance-policy/"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standardse-networkrail.msappproxy.net/" TargetMode="External"/><Relationship Id="rId17" Type="http://schemas.openxmlformats.org/officeDocument/2006/relationships/hyperlink" Target="https://safety.networkrail.co.uk/environment-and-social-performance-policy/" TargetMode="External"/><Relationship Id="rId2" Type="http://schemas.openxmlformats.org/officeDocument/2006/relationships/customXml" Target="../customXml/item2.xml"/><Relationship Id="rId16" Type="http://schemas.openxmlformats.org/officeDocument/2006/relationships/hyperlink" Target="https://safety.networkrail.co.uk/environment-and-social-performance-polic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safety.networkrail.co.uk/environment-and-social-performance-policy/"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afety.networkrail.co.uk/environmental-sustainability-strateg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IMS Document" ma:contentTypeID="0x010100C80DC1AFC6B415499BCAD480965C21F700D71FC62ECDCE264696027EE60C906916005219118B6DAE6A44A98EBD63A3755E4B" ma:contentTypeVersion="70" ma:contentTypeDescription="" ma:contentTypeScope="" ma:versionID="7305b5ad2b9652cec451bbca6c48d04b">
  <xsd:schema xmlns:xsd="http://www.w3.org/2001/XMLSchema" xmlns:xs="http://www.w3.org/2001/XMLSchema" xmlns:p="http://schemas.microsoft.com/office/2006/metadata/properties" xmlns:ns2="af32717b-85d4-46b0-82d8-410bc3119485" xmlns:ns3="04291ff8-6125-479c-9bb3-58277a3a167d" xmlns:ns4="db001782-3c46-4560-b263-f584e7ed7543" targetNamespace="http://schemas.microsoft.com/office/2006/metadata/properties" ma:root="true" ma:fieldsID="1e386e60c4bd7dec537e5deb9a079dc7" ns2:_="" ns3:_="" ns4:_="">
    <xsd:import namespace="af32717b-85d4-46b0-82d8-410bc3119485"/>
    <xsd:import namespace="04291ff8-6125-479c-9bb3-58277a3a167d"/>
    <xsd:import namespace="db001782-3c46-4560-b263-f584e7ed7543"/>
    <xsd:element name="properties">
      <xsd:complexType>
        <xsd:sequence>
          <xsd:element name="documentManagement">
            <xsd:complexType>
              <xsd:all>
                <xsd:element ref="ns2:NRSecurityClassification" minOccurs="0"/>
                <xsd:element ref="ns2:mycContentScope" minOccurs="0"/>
                <xsd:element ref="ns3:LegislationUpdate" minOccurs="0"/>
                <xsd:element ref="ns3:ContentRelatedTo_x003a_L1RegionFunctionName" minOccurs="0"/>
                <xsd:element ref="ns3:ContentRelatedTo_x003a_ContentScope" minOccurs="0"/>
                <xsd:element ref="ns3:ContentRelatedTo_x003a_Title" minOccurs="0"/>
                <xsd:element ref="ns3:IMSGeneralDocumentCategory" minOccurs="0"/>
                <xsd:element ref="ns3:ContentRelatedTo_x003a_L1" minOccurs="0"/>
                <xsd:element ref="ns3:ComplianceDate" minOccurs="0"/>
                <xsd:element ref="ns3:IMSDocumentHierarchy" minOccurs="0"/>
                <xsd:element ref="ns3:IMSDocumentStatus" minOccurs="0"/>
                <xsd:element ref="ns3:ContentRelatedTo" minOccurs="0"/>
                <xsd:element ref="ns3:ProcessStageReference" minOccurs="0"/>
                <xsd:element ref="ns3:PublicationDate" minOccurs="0"/>
                <xsd:element ref="ns3:ISOCompliant" minOccurs="0"/>
                <xsd:element ref="ns3:QualityStatus" minOccurs="0"/>
                <xsd:element ref="ns3:DocumentReference" minOccurs="0"/>
                <xsd:element ref="ns3:IMSDocumentType" minOccurs="0"/>
                <xsd:element ref="ns3:ExternalUse" minOccurs="0"/>
                <xsd:element ref="ns3:DocumentOwner" minOccurs="0"/>
                <xsd:element ref="ns3:DocumentGroup" minOccurs="0"/>
                <xsd:element ref="ns3:LastReviewedOn" minOccurs="0"/>
                <xsd:element ref="ns3:OMGroup" minOccurs="0"/>
                <xsd:element ref="ns3:LegislationLookupID" minOccurs="0"/>
                <xsd:element ref="ns3:AssetType" minOccurs="0"/>
                <xsd:element ref="ns3:d8d3d8c12e6e4c8292fbcda3b452b4b2" minOccurs="0"/>
                <xsd:element ref="ns2:TaxCatchAllLabel" minOccurs="0"/>
                <xsd:element ref="ns2:m6fa26aab6fa4358b9f2b903a8c34289" minOccurs="0"/>
                <xsd:element ref="ns3:ContentRelatedTo_x003a_L2"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2:d43c6e69a7ac4d268bd50180155d4dbd" minOccurs="0"/>
                <xsd:element ref="ns2:p2d6c33523f3449fb1984d7b42444c9c" minOccurs="0"/>
                <xsd:element ref="ns3:e9de82caa87742c28184fc5cf4372439" minOccurs="0"/>
                <xsd:element ref="ns2:f422167ae7264243974f8920078abe1d" minOccurs="0"/>
                <xsd:element ref="ns2:NRDocumentStatus" minOccurs="0"/>
                <xsd:element ref="ns2:cf47219a20fe435aba50ecfd04fe3b7e" minOccurs="0"/>
                <xsd:element ref="ns2:TaxCatchAll" minOccurs="0"/>
                <xsd:element ref="ns2:h283379e795c4d2b9b990e6a479ae2e3" minOccurs="0"/>
                <xsd:element ref="ns3:L3ProcessID" minOccurs="0"/>
                <xsd:element ref="ns3:Document_x0020_Version"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3:IDFlow" minOccurs="0"/>
                <xsd:element ref="ns4:lcf76f155ced4ddcb4097134ff3c332f" minOccurs="0"/>
                <xsd:element ref="ns4:MediaServiceObjectDetectorVersions" minOccurs="0"/>
                <xsd:element ref="ns4:MediaServiceSearchProperties" minOccurs="0"/>
                <xsd:element ref="ns3:ParentRequirementP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32717b-85d4-46b0-82d8-410bc3119485" elementFormDefault="qualified">
    <xsd:import namespace="http://schemas.microsoft.com/office/2006/documentManagement/types"/>
    <xsd:import namespace="http://schemas.microsoft.com/office/infopath/2007/PartnerControls"/>
    <xsd:element name="NRSecurityClassification" ma:index="2" nillable="true" ma:displayName="Security Classification" ma:default="Internal" ma:description="Please confirm the Security Classification of the content (NR/L2/INF/02223 Information Security Classification)." ma:format="Dropdown" ma:internalName="NRSecurityClassification">
      <xsd:simpleType>
        <xsd:restriction base="dms:Choice">
          <xsd:enumeration value="Public"/>
          <xsd:enumeration value="Internal"/>
          <xsd:enumeration value="Confidential"/>
          <xsd:enumeration value="Secret"/>
        </xsd:restriction>
      </xsd:simpleType>
    </xsd:element>
    <xsd:element name="mycContentScope" ma:index="5" nillable="true" ma:displayName="Content Scope" ma:format="Dropdown" ma:internalName="mycContentScope">
      <xsd:simpleType>
        <xsd:restriction base="dms:Choice">
          <xsd:enumeration value="National"/>
          <xsd:enumeration value="Region"/>
          <xsd:enumeration value="Route"/>
          <xsd:enumeration value="Business Area"/>
          <xsd:enumeration value="Function Group"/>
        </xsd:restriction>
      </xsd:simpleType>
    </xsd:element>
    <xsd:element name="TaxCatchAllLabel" ma:index="41" nillable="true" ma:displayName="Taxonomy Catch All Column1" ma:hidden="true" ma:list="{0b8b846b-88df-40f7-be3c-eb93c23527ec}" ma:internalName="TaxCatchAllLabel" ma:readOnly="true" ma:showField="CatchAllDataLabel" ma:web="04291ff8-6125-479c-9bb3-58277a3a167d">
      <xsd:complexType>
        <xsd:complexContent>
          <xsd:extension base="dms:MultiChoiceLookup">
            <xsd:sequence>
              <xsd:element name="Value" type="dms:Lookup" maxOccurs="unbounded" minOccurs="0" nillable="true"/>
            </xsd:sequence>
          </xsd:extension>
        </xsd:complexContent>
      </xsd:complexType>
    </xsd:element>
    <xsd:element name="m6fa26aab6fa4358b9f2b903a8c34289" ma:index="43" nillable="true" ma:taxonomy="true" ma:internalName="m6fa26aab6fa4358b9f2b903a8c34289" ma:taxonomyFieldName="NRGovernmentSecurityClassification" ma:displayName="Government Security Classification" ma:default="" ma:fieldId="{66fa26aa-b6fa-4358-b9f2-b903a8c34289}" ma:sspId="8e89bcca-d77b-429e-a31c-3f7c234e7016" ma:termSetId="dcccafc6-84a5-434a-8048-749ee8eeb982" ma:anchorId="00000000-0000-0000-0000-000000000000" ma:open="false" ma:isKeyword="false">
      <xsd:complexType>
        <xsd:sequence>
          <xsd:element ref="pc:Terms" minOccurs="0" maxOccurs="1"/>
        </xsd:sequence>
      </xsd:complexType>
    </xsd:element>
    <xsd:element name="d43c6e69a7ac4d268bd50180155d4dbd" ma:index="53" nillable="true" ma:taxonomy="true" ma:internalName="d43c6e69a7ac4d268bd50180155d4dbd" ma:taxonomyFieldName="mycRegion" ma:displayName="Region" ma:default="" ma:fieldId="{d43c6e69-a7ac-4d26-8bd5-0180155d4dbd}" ma:sspId="8e89bcca-d77b-429e-a31c-3f7c234e7016" ma:termSetId="3bfec0de-9141-40d1-8d88-91a49a2ebb4f" ma:anchorId="00000000-0000-0000-0000-000000000000" ma:open="false" ma:isKeyword="false">
      <xsd:complexType>
        <xsd:sequence>
          <xsd:element ref="pc:Terms" minOccurs="0" maxOccurs="1"/>
        </xsd:sequence>
      </xsd:complexType>
    </xsd:element>
    <xsd:element name="p2d6c33523f3449fb1984d7b42444c9c" ma:index="55" nillable="true" ma:taxonomy="true" ma:internalName="p2d6c33523f3449fb1984d7b42444c9c" ma:taxonomyFieldName="mycRoute" ma:displayName="Route" ma:default="" ma:fieldId="{92d6c335-23f3-449f-b198-4d7b42444c9c}" ma:taxonomyMulti="true" ma:sspId="8e89bcca-d77b-429e-a31c-3f7c234e7016" ma:termSetId="3bfec0de-9141-40d1-8d88-91a49a2ebb4f" ma:anchorId="00000000-0000-0000-0000-000000000000" ma:open="false" ma:isKeyword="false">
      <xsd:complexType>
        <xsd:sequence>
          <xsd:element ref="pc:Terms" minOccurs="0" maxOccurs="1"/>
        </xsd:sequence>
      </xsd:complexType>
    </xsd:element>
    <xsd:element name="f422167ae7264243974f8920078abe1d" ma:index="58" nillable="true" ma:taxonomy="true" ma:internalName="f422167ae7264243974f8920078abe1d" ma:taxonomyFieldName="mycFunctionGroup" ma:displayName="Function Group" ma:default="" ma:fieldId="{f422167a-e726-4243-974f-8920078abe1d}" ma:sspId="8e89bcca-d77b-429e-a31c-3f7c234e7016" ma:termSetId="ba22afab-b49f-416c-8b9b-925f22bf499c" ma:anchorId="00000000-0000-0000-0000-000000000000" ma:open="false" ma:isKeyword="false">
      <xsd:complexType>
        <xsd:sequence>
          <xsd:element ref="pc:Terms" minOccurs="0" maxOccurs="1"/>
        </xsd:sequence>
      </xsd:complexType>
    </xsd:element>
    <xsd:element name="NRDocumentStatus" ma:index="59" nillable="true" ma:displayName="Document Status" ma:default="Draft" ma:description="Please confirm the NR life cycle status of the document (NR/L3/INF/02221 Document Creation and Approval)." ma:format="Dropdown" ma:hidden="true" ma:internalName="NRDocumentStatus" ma:readOnly="false">
      <xsd:simpleType>
        <xsd:restriction base="dms:Choice">
          <xsd:enumeration value="Draft"/>
          <xsd:enumeration value="For Review"/>
          <xsd:enumeration value="Reviewed"/>
          <xsd:enumeration value="Accepted"/>
          <xsd:enumeration value="Approved"/>
          <xsd:enumeration value="Assured"/>
          <xsd:enumeration value="Rejected"/>
          <xsd:enumeration value="authorized"/>
          <xsd:enumeration value="Superseded"/>
          <xsd:enumeration value="Archive"/>
        </xsd:restriction>
      </xsd:simpleType>
    </xsd:element>
    <xsd:element name="cf47219a20fe435aba50ecfd04fe3b7e" ma:index="60" nillable="true" ma:taxonomy="true" ma:internalName="cf47219a20fe435aba50ecfd04fe3b7e" ma:taxonomyFieldName="mycBusinessArea" ma:displayName="Business Area" ma:default="" ma:fieldId="{cf47219a-20fe-435a-ba50-ecfd04fe3b7e}" ma:taxonomyMulti="true" ma:sspId="8e89bcca-d77b-429e-a31c-3f7c234e7016" ma:termSetId="ba22afab-b49f-416c-8b9b-925f22bf499c" ma:anchorId="00000000-0000-0000-0000-000000000000" ma:open="false" ma:isKeyword="false">
      <xsd:complexType>
        <xsd:sequence>
          <xsd:element ref="pc:Terms" minOccurs="0" maxOccurs="1"/>
        </xsd:sequence>
      </xsd:complexType>
    </xsd:element>
    <xsd:element name="TaxCatchAll" ma:index="61" nillable="true" ma:displayName="Taxonomy Catch All Column" ma:hidden="true" ma:list="{0b8b846b-88df-40f7-be3c-eb93c23527ec}" ma:internalName="TaxCatchAll" ma:showField="CatchAllData" ma:web="04291ff8-6125-479c-9bb3-58277a3a167d">
      <xsd:complexType>
        <xsd:complexContent>
          <xsd:extension base="dms:MultiChoiceLookup">
            <xsd:sequence>
              <xsd:element name="Value" type="dms:Lookup" maxOccurs="unbounded" minOccurs="0" nillable="true"/>
            </xsd:sequence>
          </xsd:extension>
        </xsd:complexContent>
      </xsd:complexType>
    </xsd:element>
    <xsd:element name="h283379e795c4d2b9b990e6a479ae2e3" ma:index="63" nillable="true" ma:taxonomy="true" ma:internalName="h283379e795c4d2b9b990e6a479ae2e3" ma:taxonomyFieldName="NRDocumentCategory" ma:displayName="Document Category" ma:default="1;#Document|e4541d84-2b9b-49da-ab5c-011974223032" ma:fieldId="{1283379e-795c-4d2b-9b99-0e6a479ae2e3}" ma:sspId="8e89bcca-d77b-429e-a31c-3f7c234e7016" ma:termSetId="d863082f-d6ae-4cdd-8c2e-02879ccdab1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4291ff8-6125-479c-9bb3-58277a3a167d" elementFormDefault="qualified">
    <xsd:import namespace="http://schemas.microsoft.com/office/2006/documentManagement/types"/>
    <xsd:import namespace="http://schemas.microsoft.com/office/infopath/2007/PartnerControls"/>
    <xsd:element name="LegislationUpdate" ma:index="10" nillable="true" ma:displayName="LegislationUpdate" ma:internalName="LegislationUpdate" ma:readOnly="false">
      <xsd:simpleType>
        <xsd:restriction base="dms:Note">
          <xsd:maxLength value="255"/>
        </xsd:restriction>
      </xsd:simpleType>
    </xsd:element>
    <xsd:element name="ContentRelatedTo_x003a_L1RegionFunctionName" ma:index="13" nillable="true" ma:displayName="ContentRelatedTo:L1RegionFunctionName" ma:list="{7ac16400-7aaf-4b68-9964-bb4ffaee733a}" ma:internalName="ContentRelatedTo_x003A_L1RegionFunctionName" ma:readOnly="true" ma:showField="L1RegionFunctionName" ma:web="04291ff8-6125-479c-9bb3-58277a3a167d">
      <xsd:simpleType>
        <xsd:restriction base="dms:Lookup"/>
      </xsd:simpleType>
    </xsd:element>
    <xsd:element name="ContentRelatedTo_x003a_ContentScope" ma:index="14" nillable="true" ma:displayName="ContentRelatedTo:ContentScope" ma:list="{7ac16400-7aaf-4b68-9964-bb4ffaee733a}" ma:internalName="ContentRelatedTo_x003A_ContentScope" ma:readOnly="true" ma:showField="ContentScope0" ma:web="04291ff8-6125-479c-9bb3-58277a3a167d">
      <xsd:simpleType>
        <xsd:restriction base="dms:Lookup"/>
      </xsd:simpleType>
    </xsd:element>
    <xsd:element name="ContentRelatedTo_x003a_Title" ma:index="15" nillable="true" ma:displayName="ContentRelatedTo:Title" ma:list="{7ac16400-7aaf-4b68-9964-bb4ffaee733a}" ma:internalName="ContentRelatedTo_x003A_Title" ma:readOnly="true" ma:showField="Title" ma:web="04291ff8-6125-479c-9bb3-58277a3a167d">
      <xsd:simpleType>
        <xsd:restriction base="dms:Lookup"/>
      </xsd:simpleType>
    </xsd:element>
    <xsd:element name="IMSGeneralDocumentCategory" ma:index="16" nillable="true" ma:displayName="IMSGeneralDocumentCategory" ma:format="Dropdown" ma:internalName="IMSGeneralDocumentCategory" ma:readOnly="false">
      <xsd:simpleType>
        <xsd:restriction base="dms:Choice">
          <xsd:enumeration value="Obligation Register"/>
          <xsd:enumeration value="Governance Manual"/>
          <xsd:enumeration value="Help and Guidance"/>
          <xsd:enumeration value="GRAI Toolset"/>
          <xsd:enumeration value="IMS Manual"/>
          <xsd:enumeration value="Health and Safety Manual"/>
          <xsd:enumeration value="FAQ"/>
          <xsd:enumeration value="Network Regions Routes Functions Manuals"/>
        </xsd:restriction>
      </xsd:simpleType>
    </xsd:element>
    <xsd:element name="ContentRelatedTo_x003a_L1" ma:index="17" nillable="true" ma:displayName="ContentRelatedTo:L1" ma:list="{7ac16400-7aaf-4b68-9964-bb4ffaee733a}" ma:internalName="ContentRelatedTo_x003A_L1" ma:readOnly="true" ma:showField="_x004c_1" ma:web="04291ff8-6125-479c-9bb3-58277a3a167d">
      <xsd:simpleType>
        <xsd:restriction base="dms:Lookup"/>
      </xsd:simpleType>
    </xsd:element>
    <xsd:element name="ComplianceDate" ma:index="19" nillable="true" ma:displayName="ComplianceDate" ma:format="DateOnly" ma:internalName="ComplianceDate" ma:readOnly="false">
      <xsd:simpleType>
        <xsd:restriction base="dms:DateTime"/>
      </xsd:simpleType>
    </xsd:element>
    <xsd:element name="IMSDocumentHierarchy" ma:index="20" nillable="true" ma:displayName="IMSDocumentHierarchy" ma:format="Dropdown" ma:internalName="IMSDocumentHierarchy" ma:readOnly="false">
      <xsd:simpleType>
        <xsd:restriction base="dms:Choice">
          <xsd:enumeration value="Tier 1"/>
          <xsd:enumeration value="Tier 2"/>
          <xsd:enumeration value="Tier 3"/>
          <xsd:enumeration value="Tier 4"/>
        </xsd:restriction>
      </xsd:simpleType>
    </xsd:element>
    <xsd:element name="IMSDocumentStatus" ma:index="22" nillable="true" ma:displayName="IMSDocumentStatus" ma:format="Dropdown" ma:indexed="true" ma:internalName="IMSDocumentStatus" ma:readOnly="false">
      <xsd:simpleType>
        <xsd:restriction base="dms:Choice">
          <xsd:enumeration value="Draft"/>
          <xsd:enumeration value="For Review"/>
          <xsd:enumeration value="Reviewed"/>
          <xsd:enumeration value="Accepted"/>
          <xsd:enumeration value="Approved"/>
          <xsd:enumeration value="Assured"/>
          <xsd:enumeration value="Rejected"/>
          <xsd:enumeration value="Authorized"/>
          <xsd:enumeration value="Superseded"/>
          <xsd:enumeration value="Archive"/>
        </xsd:restriction>
      </xsd:simpleType>
    </xsd:element>
    <xsd:element name="ContentRelatedTo" ma:index="23" nillable="true" ma:displayName="ContentRelatedTo" ma:list="{7ac16400-7aaf-4b68-9964-bb4ffaee733a}" ma:internalName="ContentRelatedTo" ma:readOnly="false" ma:showField="RegionRouteFunction" ma:web="04291ff8-6125-479c-9bb3-58277a3a167d">
      <xsd:simpleType>
        <xsd:restriction base="dms:Lookup"/>
      </xsd:simpleType>
    </xsd:element>
    <xsd:element name="ProcessStageReference" ma:index="24" nillable="true" ma:displayName="ProcessStageReference" ma:internalName="ProcessStageReference">
      <xsd:complexType>
        <xsd:complexContent>
          <xsd:extension base="dms:MultiChoice">
            <xsd:sequence>
              <xsd:element name="Value" maxOccurs="unbounded" minOccurs="0" nillable="true">
                <xsd:simpleType>
                  <xsd:restriction base="dms:Choice">
                    <xsd:enumeration value="1.1.1.1"/>
                    <xsd:enumeration value="1.1.1.2"/>
                    <xsd:enumeration value="1.1.1.3"/>
                    <xsd:enumeration value="1.1.1.4"/>
                    <xsd:enumeration value="1.1.1.5"/>
                    <xsd:enumeration value="1.1.1.6"/>
                    <xsd:enumeration value="1.1.1.7"/>
                    <xsd:enumeration value="1.1.1.8"/>
                    <xsd:enumeration value="1.1.1.9"/>
                    <xsd:enumeration value="1.1.1.10"/>
                    <xsd:enumeration value="1.1.2.1"/>
                    <xsd:enumeration value="1.1.2.2"/>
                    <xsd:enumeration value="1.1.2.3"/>
                    <xsd:enumeration value="1.1.2.4"/>
                    <xsd:enumeration value="1.1.2.5"/>
                    <xsd:enumeration value="1.1.2.6"/>
                    <xsd:enumeration value="1.1.2.7"/>
                    <xsd:enumeration value="1.1.2.8"/>
                    <xsd:enumeration value="1.1.2.9"/>
                    <xsd:enumeration value="1.1.2.10"/>
                    <xsd:enumeration value="1.1.3.1"/>
                    <xsd:enumeration value="1.1.3.2"/>
                    <xsd:enumeration value="1.1.3.3"/>
                    <xsd:enumeration value="1.1.3.4"/>
                    <xsd:enumeration value="1.1.3.5"/>
                    <xsd:enumeration value="1.1.3.6"/>
                    <xsd:enumeration value="1.1.3.7"/>
                    <xsd:enumeration value="1.1.3.8"/>
                    <xsd:enumeration value="1.1.3.9"/>
                    <xsd:enumeration value="1.1.3.10"/>
                    <xsd:enumeration value="1.1.4.1"/>
                    <xsd:enumeration value="1.1.4.2"/>
                    <xsd:enumeration value="1.1.4.3"/>
                    <xsd:enumeration value="1.1.4.4"/>
                    <xsd:enumeration value="1.1.4.5"/>
                    <xsd:enumeration value="1.1.4.6"/>
                    <xsd:enumeration value="1.1.4.7"/>
                    <xsd:enumeration value="1.1.4.8"/>
                    <xsd:enumeration value="1.1.4.9"/>
                    <xsd:enumeration value="1.1.4.10"/>
                    <xsd:enumeration value="1.2.1"/>
                    <xsd:enumeration value="1.2.2"/>
                    <xsd:enumeration value="1.2.3"/>
                    <xsd:enumeration value="1.2.4"/>
                    <xsd:enumeration value="1.2.5"/>
                    <xsd:enumeration value="1.2.6"/>
                    <xsd:enumeration value="1.2.7"/>
                    <xsd:enumeration value="1.2.8"/>
                    <xsd:enumeration value="1.2.9"/>
                    <xsd:enumeration value="1.2.10"/>
                    <xsd:enumeration value="1.2.2.1"/>
                    <xsd:enumeration value="1.2.2.2"/>
                    <xsd:enumeration value="1.2.2.3"/>
                    <xsd:enumeration value="1.2.2.4"/>
                    <xsd:enumeration value="1.2.2.5"/>
                    <xsd:enumeration value="1.2.2.6"/>
                    <xsd:enumeration value="1.2.2.7"/>
                    <xsd:enumeration value="1.2.2.8"/>
                    <xsd:enumeration value="1.2.2.9"/>
                    <xsd:enumeration value="1.2.2.10"/>
                    <xsd:enumeration value="1.2.2.1"/>
                    <xsd:enumeration value="1.2.2.2"/>
                    <xsd:enumeration value="1.2.2.3"/>
                    <xsd:enumeration value="1.2.2.4"/>
                    <xsd:enumeration value="1.2.2.5"/>
                    <xsd:enumeration value="1.2.2.6"/>
                    <xsd:enumeration value="1.2.2.7"/>
                    <xsd:enumeration value="1.2.2.8"/>
                    <xsd:enumeration value="1.2.2.9"/>
                    <xsd:enumeration value="1.2.2.10"/>
                    <xsd:enumeration value="1.3.1.1"/>
                    <xsd:enumeration value="1.3.1.2"/>
                    <xsd:enumeration value="1.3.1.3"/>
                    <xsd:enumeration value="1.3.1.4"/>
                    <xsd:enumeration value="1.3.1.5"/>
                    <xsd:enumeration value="1.3.1.6"/>
                    <xsd:enumeration value="1.3.1.7"/>
                    <xsd:enumeration value="1.3.1.8"/>
                    <xsd:enumeration value="1.3.1.9"/>
                    <xsd:enumeration value="1.3.1.10"/>
                    <xsd:enumeration value="1.3.2.1"/>
                    <xsd:enumeration value="1.3.2.2"/>
                    <xsd:enumeration value="1.3.2.3"/>
                    <xsd:enumeration value="1.3.2.4"/>
                    <xsd:enumeration value="1.3.2.5"/>
                    <xsd:enumeration value="1.3.2.6"/>
                    <xsd:enumeration value="1.3.2.7"/>
                    <xsd:enumeration value="1.3.2.8"/>
                    <xsd:enumeration value="1.3.2.9"/>
                    <xsd:enumeration value="1.3.2.10"/>
                    <xsd:enumeration value="1.3.3.1"/>
                    <xsd:enumeration value="1.3.3.2"/>
                    <xsd:enumeration value="1.3.3.3"/>
                    <xsd:enumeration value="1.3.3.4"/>
                    <xsd:enumeration value="1.3.3.5"/>
                    <xsd:enumeration value="1.3.3.6"/>
                    <xsd:enumeration value="1.3.3.7"/>
                    <xsd:enumeration value="1.3.3.8"/>
                    <xsd:enumeration value="1.3.3.9"/>
                    <xsd:enumeration value="1.3.3.10"/>
                    <xsd:enumeration value="1.3.4.1"/>
                    <xsd:enumeration value="1.3.4.2"/>
                    <xsd:enumeration value="1.3.4.3"/>
                    <xsd:enumeration value="1.3.4.4"/>
                    <xsd:enumeration value="1.3.4.5"/>
                    <xsd:enumeration value="1.3.4.6"/>
                    <xsd:enumeration value="1.3.4.7"/>
                    <xsd:enumeration value="1.3.4.8"/>
                    <xsd:enumeration value="1.3.4.9"/>
                    <xsd:enumeration value="1.3.4.10"/>
                    <xsd:enumeration value="1.5.1.1"/>
                    <xsd:enumeration value="1.5.1.2"/>
                    <xsd:enumeration value="1.5.1.3"/>
                    <xsd:enumeration value="1.5.1.4"/>
                    <xsd:enumeration value="1.5.1.5"/>
                    <xsd:enumeration value="1.5.1.6"/>
                    <xsd:enumeration value="1.5.1.7"/>
                    <xsd:enumeration value="1.5.1.8"/>
                    <xsd:enumeration value="1.5.1.9"/>
                    <xsd:enumeration value="1.5.1.10"/>
                    <xsd:enumeration value="1.5.4.1"/>
                    <xsd:enumeration value="1.5.4.2"/>
                    <xsd:enumeration value="1.5.4.3"/>
                    <xsd:enumeration value="1.5.4.4"/>
                    <xsd:enumeration value="1.5.4.5"/>
                    <xsd:enumeration value="1.5.4.6"/>
                    <xsd:enumeration value="1.5.4.7"/>
                    <xsd:enumeration value="1.5.4.8"/>
                    <xsd:enumeration value="1.5.4.9"/>
                    <xsd:enumeration value="1.5.4.10"/>
                    <xsd:enumeration value="1.5.5.1"/>
                    <xsd:enumeration value="1.5.5.2"/>
                    <xsd:enumeration value="1.5.5.3"/>
                    <xsd:enumeration value="1.5.5.4"/>
                    <xsd:enumeration value="1.5.5.5"/>
                    <xsd:enumeration value="1.5.5.6"/>
                    <xsd:enumeration value="1.5.5.7"/>
                    <xsd:enumeration value="1.5.5.8"/>
                    <xsd:enumeration value="1.5.5.9"/>
                    <xsd:enumeration value="1.5.5.10"/>
                    <xsd:enumeration value="1.6.1.1"/>
                    <xsd:enumeration value="1.6.1.2"/>
                    <xsd:enumeration value="1.6.1.3"/>
                    <xsd:enumeration value="1.6.1.4"/>
                    <xsd:enumeration value="1.6.1.5"/>
                    <xsd:enumeration value="1.6.1.6"/>
                    <xsd:enumeration value="1.6.1.7"/>
                    <xsd:enumeration value="1.6.1.8"/>
                    <xsd:enumeration value="1.6.1.9"/>
                    <xsd:enumeration value="1.6.1.10"/>
                    <xsd:enumeration value="1.6.2.1"/>
                    <xsd:enumeration value="1.6.2.2"/>
                    <xsd:enumeration value="1.6.2.3"/>
                    <xsd:enumeration value="1.6.2.4"/>
                    <xsd:enumeration value="1.6.2.5"/>
                    <xsd:enumeration value="1.6.2.6"/>
                    <xsd:enumeration value="1.6.2.7"/>
                    <xsd:enumeration value="1.6.2.8"/>
                    <xsd:enumeration value="1.6.2.9"/>
                    <xsd:enumeration value="1.6.2.10"/>
                    <xsd:enumeration value="1.6.3.1"/>
                    <xsd:enumeration value="1.6.3.2"/>
                    <xsd:enumeration value="1.6.3.3"/>
                    <xsd:enumeration value="1.6.3.4"/>
                    <xsd:enumeration value="1.6.3.5"/>
                    <xsd:enumeration value="1.6.3.6"/>
                    <xsd:enumeration value="1.6.3.7"/>
                    <xsd:enumeration value="1.6.3.8"/>
                    <xsd:enumeration value="1.6.3.9"/>
                    <xsd:enumeration value="1.6.3.10"/>
                    <xsd:enumeration value="1.6.4.1"/>
                    <xsd:enumeration value="1.6.4.2"/>
                    <xsd:enumeration value="1.6.4.3"/>
                    <xsd:enumeration value="1.6.4.4"/>
                    <xsd:enumeration value="1.6.4.5"/>
                    <xsd:enumeration value="1.6.4.6"/>
                    <xsd:enumeration value="1.6.4.7"/>
                    <xsd:enumeration value="1.6.4.8"/>
                    <xsd:enumeration value="1.6.4.9"/>
                    <xsd:enumeration value="1.6.4.10"/>
                    <xsd:enumeration value="1.6.5.1"/>
                    <xsd:enumeration value="1.6.5.2"/>
                    <xsd:enumeration value="1.6.5.3"/>
                    <xsd:enumeration value="1.6.5.4"/>
                    <xsd:enumeration value="1.6.5.5"/>
                    <xsd:enumeration value="1.6.5.6"/>
                    <xsd:enumeration value="1.6.5.7"/>
                    <xsd:enumeration value="1.6.5.8"/>
                    <xsd:enumeration value="1.6.5.9"/>
                    <xsd:enumeration value="1.6.5.10"/>
                    <xsd:enumeration value="1.6.6.1"/>
                    <xsd:enumeration value="1.6.6.2"/>
                    <xsd:enumeration value="1.6.6.3"/>
                    <xsd:enumeration value="1.6.6.4"/>
                    <xsd:enumeration value="1.6.6.5"/>
                    <xsd:enumeration value="1.6.6.6"/>
                    <xsd:enumeration value="1.6.6.7"/>
                    <xsd:enumeration value="1.6.6.8"/>
                    <xsd:enumeration value="1.6.6.9"/>
                    <xsd:enumeration value="1.6.6.10"/>
                    <xsd:enumeration value="1.6.7.1"/>
                    <xsd:enumeration value="1.6.7.2"/>
                    <xsd:enumeration value="1.6.7.3"/>
                    <xsd:enumeration value="1.6.7.4"/>
                    <xsd:enumeration value="1.6.7.5"/>
                    <xsd:enumeration value="1.6.7.6"/>
                    <xsd:enumeration value="1.6.7.7"/>
                    <xsd:enumeration value="1.6.7.8"/>
                    <xsd:enumeration value="1.6.7.9"/>
                    <xsd:enumeration value="1.6.7.10"/>
                    <xsd:enumeration value="1.6.8.1"/>
                    <xsd:enumeration value="1.6.8.2"/>
                    <xsd:enumeration value="1.6.8.3"/>
                    <xsd:enumeration value="1.6.8.4"/>
                    <xsd:enumeration value="1.6.8.5"/>
                    <xsd:enumeration value="1.6.8.6"/>
                    <xsd:enumeration value="1.6.8.7"/>
                    <xsd:enumeration value="1.6.8.8"/>
                    <xsd:enumeration value="1.6.8.9"/>
                    <xsd:enumeration value="1.6.8.10"/>
                    <xsd:enumeration value="1.6.9.1"/>
                    <xsd:enumeration value="1.6.9.2"/>
                    <xsd:enumeration value="1.6.9.3"/>
                    <xsd:enumeration value="1.6.9.4"/>
                    <xsd:enumeration value="1.6.9.5"/>
                    <xsd:enumeration value="1.6.9.6"/>
                    <xsd:enumeration value="1.6.9.7"/>
                    <xsd:enumeration value="1.6.9.8"/>
                    <xsd:enumeration value="1.6.9.9"/>
                    <xsd:enumeration value="1.6.9.10"/>
                    <xsd:enumeration value="1.6.10.1"/>
                    <xsd:enumeration value="1.6.10.2"/>
                    <xsd:enumeration value="1.6.10.3"/>
                    <xsd:enumeration value="1.6.10.4"/>
                    <xsd:enumeration value="1.6.10.5"/>
                    <xsd:enumeration value="1.6.10.6"/>
                    <xsd:enumeration value="1.6.10.7"/>
                    <xsd:enumeration value="1.6.10.8"/>
                    <xsd:enumeration value="1.6.10.9"/>
                    <xsd:enumeration value="1.6.10.10"/>
                    <xsd:enumeration value="1.6.11.1"/>
                    <xsd:enumeration value="1.6.11.2"/>
                    <xsd:enumeration value="1.6.11.3"/>
                    <xsd:enumeration value="1.6.11.4"/>
                    <xsd:enumeration value="1.6.11.5"/>
                    <xsd:enumeration value="1.6.11.6"/>
                    <xsd:enumeration value="1.6.11.7"/>
                    <xsd:enumeration value="1.6.11.8"/>
                    <xsd:enumeration value="1.6.11.9"/>
                    <xsd:enumeration value="1.6.11.10"/>
                    <xsd:enumeration value="1.6.12.1"/>
                    <xsd:enumeration value="1.6.12.2"/>
                    <xsd:enumeration value="1.6.12.3"/>
                    <xsd:enumeration value="1.6.12.4"/>
                    <xsd:enumeration value="1.6.12.5"/>
                    <xsd:enumeration value="1.6.12.6"/>
                    <xsd:enumeration value="1.6.12.7"/>
                    <xsd:enumeration value="1.6.12.8"/>
                    <xsd:enumeration value="1.6.12.9"/>
                    <xsd:enumeration value="1.6.12.10"/>
                    <xsd:enumeration value="1.6.13.1"/>
                    <xsd:enumeration value="1.6.13.2"/>
                    <xsd:enumeration value="1.6.13.3"/>
                    <xsd:enumeration value="1.6.13.4"/>
                    <xsd:enumeration value="1.6.13.5"/>
                    <xsd:enumeration value="1.6.13.6"/>
                    <xsd:enumeration value="1.6.13.7"/>
                    <xsd:enumeration value="1.6.13.8"/>
                    <xsd:enumeration value="1.6.13.9"/>
                    <xsd:enumeration value="1.6.13.10"/>
                    <xsd:enumeration value="1.6.14.1"/>
                    <xsd:enumeration value="1.6.14.2"/>
                    <xsd:enumeration value="1.6.14.3"/>
                    <xsd:enumeration value="1.6.14.4"/>
                    <xsd:enumeration value="1.6.14.5"/>
                    <xsd:enumeration value="1.6.14.6"/>
                    <xsd:enumeration value="1.6.14.7"/>
                    <xsd:enumeration value="1.6.14.8"/>
                    <xsd:enumeration value="1.6.14.9"/>
                    <xsd:enumeration value="1.6.14.10"/>
                    <xsd:enumeration value="1.6.15.1"/>
                    <xsd:enumeration value="1.6.15.2"/>
                    <xsd:enumeration value="1.6.15.3"/>
                    <xsd:enumeration value="1.6.15.4"/>
                    <xsd:enumeration value="1.6.15.5"/>
                    <xsd:enumeration value="1.6.15.6"/>
                    <xsd:enumeration value="1.6.15.7"/>
                    <xsd:enumeration value="1.6.15.8"/>
                    <xsd:enumeration value="1.6.15.9"/>
                    <xsd:enumeration value="1.6.15.10"/>
                    <xsd:enumeration value="1.7.1.1"/>
                    <xsd:enumeration value="1.7.1.2"/>
                    <xsd:enumeration value="1.7.1.3"/>
                    <xsd:enumeration value="1.7.1.4"/>
                    <xsd:enumeration value="1.7.1.5"/>
                    <xsd:enumeration value="1.7.1.6"/>
                    <xsd:enumeration value="1.7.1.7"/>
                    <xsd:enumeration value="1.7.1.8"/>
                    <xsd:enumeration value="1.7.1.9"/>
                    <xsd:enumeration value="1.7.1.10"/>
                    <xsd:enumeration value="1.7.2.1"/>
                    <xsd:enumeration value="1.7.2.2"/>
                    <xsd:enumeration value="1.7.2.3"/>
                    <xsd:enumeration value="1.7.2.4"/>
                    <xsd:enumeration value="1.7.2.5"/>
                    <xsd:enumeration value="1.7.2.6"/>
                    <xsd:enumeration value="1.7.2.7"/>
                    <xsd:enumeration value="1.7.2.8"/>
                    <xsd:enumeration value="1.7.2.9"/>
                    <xsd:enumeration value="1.7.2.10"/>
                    <xsd:enumeration value="1.7.3.1"/>
                    <xsd:enumeration value="1.7.3.2"/>
                    <xsd:enumeration value="1.7.3.3"/>
                    <xsd:enumeration value="1.7.3.4"/>
                    <xsd:enumeration value="1.7.3.5"/>
                    <xsd:enumeration value="1.7.3.6"/>
                    <xsd:enumeration value="1.7.3.7"/>
                    <xsd:enumeration value="1.7.3.8"/>
                    <xsd:enumeration value="1.7.3.9"/>
                    <xsd:enumeration value="1.7.3.10"/>
                    <xsd:enumeration value="1.9.1.1"/>
                    <xsd:enumeration value="1.9.1.2"/>
                    <xsd:enumeration value="1.9.1.3"/>
                    <xsd:enumeration value="1.9.1.4"/>
                    <xsd:enumeration value="1.9.1.5"/>
                    <xsd:enumeration value="1.9.1.6"/>
                    <xsd:enumeration value="1.9.1.7"/>
                    <xsd:enumeration value="1.9.1.8"/>
                    <xsd:enumeration value="1.9.1.9"/>
                    <xsd:enumeration value="1.9.1.10"/>
                    <xsd:enumeration value="1.9.2.1"/>
                    <xsd:enumeration value="1.9.2.2"/>
                    <xsd:enumeration value="1.9.2.3"/>
                    <xsd:enumeration value="1.9.2.4"/>
                    <xsd:enumeration value="1.9.2.5"/>
                    <xsd:enumeration value="1.9.2.6"/>
                    <xsd:enumeration value="1.9.2.7"/>
                    <xsd:enumeration value="1.9.2.8"/>
                    <xsd:enumeration value="1.9.2.9"/>
                    <xsd:enumeration value="1.9.2.10"/>
                    <xsd:enumeration value="1.9.3.1"/>
                    <xsd:enumeration value="1.9.3.2"/>
                    <xsd:enumeration value="1.9.3.3"/>
                    <xsd:enumeration value="1.9.3.4"/>
                    <xsd:enumeration value="1.9.3.5"/>
                    <xsd:enumeration value="1.9.3.6"/>
                    <xsd:enumeration value="1.9.3.7"/>
                    <xsd:enumeration value="1.9.3.8"/>
                    <xsd:enumeration value="1.9.3.9"/>
                    <xsd:enumeration value="1.9.3.10"/>
                    <xsd:enumeration value="1.9.4.1"/>
                    <xsd:enumeration value="1.9.4.2"/>
                    <xsd:enumeration value="1.9.4.3"/>
                    <xsd:enumeration value="1.9.4.4"/>
                    <xsd:enumeration value="1.9.4.5"/>
                    <xsd:enumeration value="1.9.4.6"/>
                    <xsd:enumeration value="1.9.4.7"/>
                    <xsd:enumeration value="1.9.4.8"/>
                    <xsd:enumeration value="1.9.4.9"/>
                    <xsd:enumeration value="1.9.4.10"/>
                    <xsd:enumeration value="1.10.1.1"/>
                    <xsd:enumeration value="1.10.1.2"/>
                    <xsd:enumeration value="1.10.1.3"/>
                    <xsd:enumeration value="1.10.1.4"/>
                    <xsd:enumeration value="1.10.1.5"/>
                    <xsd:enumeration value="1.10.1.6"/>
                    <xsd:enumeration value="1.10.1.7"/>
                    <xsd:enumeration value="1.10.1.8"/>
                    <xsd:enumeration value="1.10.1.9"/>
                    <xsd:enumeration value="1.10.1.10"/>
                    <xsd:enumeration value="1.10.2.1"/>
                    <xsd:enumeration value="1.10.2.2"/>
                    <xsd:enumeration value="1.10.2.3"/>
                    <xsd:enumeration value="1.10.2.4"/>
                    <xsd:enumeration value="1.10.2.5"/>
                    <xsd:enumeration value="1.10.2.6"/>
                    <xsd:enumeration value="1.10.2.7"/>
                    <xsd:enumeration value="1.10.2.8"/>
                    <xsd:enumeration value="1.10.2.9"/>
                    <xsd:enumeration value="1.10.2.10"/>
                    <xsd:enumeration value="1.10.3.1"/>
                    <xsd:enumeration value="1.10.3.2"/>
                    <xsd:enumeration value="1.10.3.3"/>
                    <xsd:enumeration value="1.10.3.4"/>
                    <xsd:enumeration value="1.10.3.5"/>
                    <xsd:enumeration value="1.10.3.6"/>
                    <xsd:enumeration value="1.10.3.7"/>
                    <xsd:enumeration value="1.10.3.8"/>
                    <xsd:enumeration value="1.10.3.9"/>
                    <xsd:enumeration value="1.10.3.10"/>
                    <xsd:enumeration value="1.10.4.1"/>
                    <xsd:enumeration value="1.10.4.2"/>
                    <xsd:enumeration value="1.10.4.3"/>
                    <xsd:enumeration value="1.10.4.4"/>
                    <xsd:enumeration value="1.10.4.5"/>
                    <xsd:enumeration value="1.10.4.6"/>
                    <xsd:enumeration value="1.10.4.7"/>
                    <xsd:enumeration value="1.10.4.8"/>
                    <xsd:enumeration value="1.10.4.9"/>
                    <xsd:enumeration value="1.10.4.10"/>
                    <xsd:enumeration value="1.12.3.1"/>
                    <xsd:enumeration value="1.12.3.2"/>
                    <xsd:enumeration value="1.12.3.3"/>
                    <xsd:enumeration value="1.12.3.4"/>
                    <xsd:enumeration value="1.12.3.5"/>
                    <xsd:enumeration value="1.12.3.6"/>
                    <xsd:enumeration value="1.12.3.7"/>
                    <xsd:enumeration value="1.12.3.8"/>
                    <xsd:enumeration value="1.12.3.9"/>
                    <xsd:enumeration value="1.12.3.10"/>
                    <xsd:enumeration value="1.12.5.1"/>
                    <xsd:enumeration value="1.12.5.2"/>
                    <xsd:enumeration value="1.12.5.3"/>
                    <xsd:enumeration value="1.12.5.4"/>
                    <xsd:enumeration value="1.12.5.5"/>
                    <xsd:enumeration value="1.12.5.6"/>
                    <xsd:enumeration value="1.12.5.7"/>
                    <xsd:enumeration value="1.12.5.8"/>
                    <xsd:enumeration value="1.12.5.9"/>
                    <xsd:enumeration value="1.12.5.10"/>
                    <xsd:enumeration value="1.14.1.1"/>
                    <xsd:enumeration value="1.14.1.2"/>
                    <xsd:enumeration value="1.14.1.3"/>
                    <xsd:enumeration value="1.14.1.4"/>
                    <xsd:enumeration value="1.14.1.5"/>
                    <xsd:enumeration value="1.14.1.6"/>
                    <xsd:enumeration value="1.14.1.7"/>
                    <xsd:enumeration value="1.14.1.8"/>
                    <xsd:enumeration value="1.14.1.9"/>
                    <xsd:enumeration value="1.14.1.10"/>
                    <xsd:enumeration value="1.11.1.1"/>
                    <xsd:enumeration value="1.11.1.2"/>
                    <xsd:enumeration value="1.11.1.3"/>
                    <xsd:enumeration value="1.11.1.4"/>
                    <xsd:enumeration value="1.11.1.5"/>
                    <xsd:enumeration value="1.11.1.6"/>
                    <xsd:enumeration value="1.11.1.7"/>
                    <xsd:enumeration value="1.11.1.8"/>
                    <xsd:enumeration value="1.11.1.9"/>
                    <xsd:enumeration value="1.11.1.10"/>
                    <xsd:enumeration value="1.12.1.1"/>
                    <xsd:enumeration value="1.12.1.2"/>
                    <xsd:enumeration value="1.12.1.3"/>
                    <xsd:enumeration value="1.12.1.4"/>
                    <xsd:enumeration value="1.12.1.5"/>
                    <xsd:enumeration value="1.12.1.6"/>
                    <xsd:enumeration value="1.12.1.7"/>
                    <xsd:enumeration value="1.12.1.8"/>
                    <xsd:enumeration value="1.12.1.9"/>
                    <xsd:enumeration value="1.12.1.10"/>
                    <xsd:enumeration value="1.12.2.1"/>
                    <xsd:enumeration value="1.12.2.2"/>
                    <xsd:enumeration value="1.12.2.3"/>
                    <xsd:enumeration value="1.12.2.4"/>
                    <xsd:enumeration value="1.12.2.5"/>
                    <xsd:enumeration value="1.12.2.6"/>
                    <xsd:enumeration value="1.12.2.7"/>
                    <xsd:enumeration value="1.12.2.8"/>
                    <xsd:enumeration value="1.12.2.9"/>
                    <xsd:enumeration value="1.12.2.10"/>
                    <xsd:enumeration value="1.12.3.1"/>
                    <xsd:enumeration value="1.12.3.2"/>
                    <xsd:enumeration value="1.12.3.3"/>
                    <xsd:enumeration value="1.12.3.4"/>
                    <xsd:enumeration value="1.12.3.5"/>
                    <xsd:enumeration value="1.12.3.6"/>
                    <xsd:enumeration value="1.12.3.7"/>
                    <xsd:enumeration value="1.12.3.8"/>
                    <xsd:enumeration value="1.12.3.9"/>
                    <xsd:enumeration value="1.12.3.10"/>
                    <xsd:enumeration value="1.12.4.1"/>
                    <xsd:enumeration value="1.12.4.2"/>
                    <xsd:enumeration value="1.12.4.3"/>
                    <xsd:enumeration value="1.12.4.4"/>
                    <xsd:enumeration value="1.12.4.5"/>
                    <xsd:enumeration value="1.12.4.6"/>
                    <xsd:enumeration value="1.12.4.7"/>
                    <xsd:enumeration value="1.12.4.8"/>
                    <xsd:enumeration value="1.12.4.9"/>
                    <xsd:enumeration value="1.12.4.10"/>
                    <xsd:enumeration value="1.12.5.1"/>
                    <xsd:enumeration value="1.12.5.2"/>
                    <xsd:enumeration value="1.12.5.3"/>
                    <xsd:enumeration value="1.12.5.4"/>
                    <xsd:enumeration value="1.12.5.5"/>
                    <xsd:enumeration value="1.12.5.6"/>
                    <xsd:enumeration value="1.12.5.7"/>
                    <xsd:enumeration value="1.12.5.8"/>
                    <xsd:enumeration value="1.12.5.9"/>
                    <xsd:enumeration value="1.12.5.10"/>
                    <xsd:enumeration value="1.12.6.1"/>
                    <xsd:enumeration value="1.12.6.2"/>
                    <xsd:enumeration value="1.12.6.3"/>
                    <xsd:enumeration value="1.12.6.4"/>
                    <xsd:enumeration value="1.12.6.5"/>
                    <xsd:enumeration value="1.12.6.6"/>
                    <xsd:enumeration value="1.12.6.7"/>
                    <xsd:enumeration value="1.12.6.8"/>
                    <xsd:enumeration value="1.12.6.9"/>
                    <xsd:enumeration value="1.12.6.10"/>
                    <xsd:enumeration value="1.12.7.1"/>
                    <xsd:enumeration value="1.12.7.2"/>
                    <xsd:enumeration value="1.12.7.3"/>
                    <xsd:enumeration value="1.12.7.4"/>
                    <xsd:enumeration value="1.12.7.5"/>
                    <xsd:enumeration value="1.12.7.6"/>
                    <xsd:enumeration value="1.12.7.7"/>
                    <xsd:enumeration value="1.12.7.8"/>
                    <xsd:enumeration value="1.12.7.9"/>
                    <xsd:enumeration value="1.12.7.10"/>
                    <xsd:enumeration value="1.12.8.1"/>
                    <xsd:enumeration value="1.12.8.2"/>
                    <xsd:enumeration value="1.12.8.3"/>
                    <xsd:enumeration value="1.12.8.4"/>
                    <xsd:enumeration value="1.12.8.5"/>
                    <xsd:enumeration value="1.12.8.6"/>
                    <xsd:enumeration value="1.12.8.7"/>
                    <xsd:enumeration value="1.12.8.8"/>
                    <xsd:enumeration value="1.12.8.9"/>
                    <xsd:enumeration value="1.12.8.10"/>
                    <xsd:enumeration value="1.12.9.1"/>
                    <xsd:enumeration value="1.12.9.2"/>
                    <xsd:enumeration value="1.12.9.3"/>
                    <xsd:enumeration value="1.12.9.4"/>
                    <xsd:enumeration value="1.12.9.5"/>
                    <xsd:enumeration value="1.12.9.6"/>
                    <xsd:enumeration value="1.12.9.7"/>
                    <xsd:enumeration value="1.12.9.8"/>
                    <xsd:enumeration value="1.12.9.9"/>
                    <xsd:enumeration value="1.12.9.10"/>
                    <xsd:enumeration value="1.12.10.1"/>
                    <xsd:enumeration value="1.12.10.2"/>
                    <xsd:enumeration value="1.12.10.3"/>
                    <xsd:enumeration value="1.12.10.4"/>
                    <xsd:enumeration value="1.12.10.5"/>
                    <xsd:enumeration value="1.12.10.6"/>
                    <xsd:enumeration value="1.12.10.7"/>
                    <xsd:enumeration value="1.12.10.8"/>
                    <xsd:enumeration value="1.12.10.9"/>
                    <xsd:enumeration value="1.12.10.10"/>
                    <xsd:enumeration value="1.13.1.1"/>
                    <xsd:enumeration value="1.13.1.2"/>
                    <xsd:enumeration value="1.13.1.3"/>
                    <xsd:enumeration value="1.13.1.4"/>
                    <xsd:enumeration value="1.13.1.5"/>
                    <xsd:enumeration value="1.13.1.6"/>
                    <xsd:enumeration value="1.13.1.7"/>
                    <xsd:enumeration value="1.13.1.8"/>
                    <xsd:enumeration value="1.13.1.9"/>
                    <xsd:enumeration value="1.13.1.10"/>
                    <xsd:enumeration value="1.13.2.1"/>
                    <xsd:enumeration value="1.13.2.2"/>
                    <xsd:enumeration value="1.13.2.3"/>
                    <xsd:enumeration value="1.13.2.4"/>
                    <xsd:enumeration value="1.13.2.5"/>
                    <xsd:enumeration value="1.13.2.6"/>
                    <xsd:enumeration value="1.13.2.7"/>
                    <xsd:enumeration value="1.13.2.8"/>
                    <xsd:enumeration value="1.13.2.9"/>
                    <xsd:enumeration value="1.13.2.10"/>
                    <xsd:enumeration value="1.15.1.1"/>
                    <xsd:enumeration value="1.15.1.2"/>
                    <xsd:enumeration value="1.15.1.3"/>
                    <xsd:enumeration value="1.15.1.4"/>
                    <xsd:enumeration value="1.15.1.5"/>
                    <xsd:enumeration value="1.15.1.6"/>
                    <xsd:enumeration value="1.15.1.7"/>
                    <xsd:enumeration value="1.15.1.8"/>
                    <xsd:enumeration value="1.15.1.9"/>
                    <xsd:enumeration value="1.15.1.10"/>
                    <xsd:enumeration value="1.15.2.1"/>
                    <xsd:enumeration value="1.15.2.2"/>
                    <xsd:enumeration value="1.15.2.3"/>
                    <xsd:enumeration value="1.15.2.4"/>
                    <xsd:enumeration value="1.15.2.5"/>
                    <xsd:enumeration value="1.15.2.6"/>
                    <xsd:enumeration value="1.15.2.7"/>
                    <xsd:enumeration value="1.15.2.8"/>
                    <xsd:enumeration value="1.15.2.9"/>
                    <xsd:enumeration value="1.15.2.10"/>
                    <xsd:enumeration value="1.15.3.1"/>
                    <xsd:enumeration value="1.15.3.2"/>
                    <xsd:enumeration value="1.15.3.3"/>
                    <xsd:enumeration value="1.15.3.4"/>
                    <xsd:enumeration value="1.15.3.5"/>
                    <xsd:enumeration value="1.15.3.6"/>
                    <xsd:enumeration value="1.15.3.7"/>
                    <xsd:enumeration value="1.15.3.8"/>
                    <xsd:enumeration value="1.15.3.9"/>
                    <xsd:enumeration value="1.15.3.10"/>
                    <xsd:enumeration value="2.2.2.1"/>
                    <xsd:enumeration value="2.2.2.2"/>
                    <xsd:enumeration value="2.2.2.3"/>
                    <xsd:enumeration value="2.2.2.4"/>
                    <xsd:enumeration value="2.2.2.5"/>
                    <xsd:enumeration value="2.2.2.6"/>
                    <xsd:enumeration value="2.2.2.7"/>
                    <xsd:enumeration value="2.2.2.8"/>
                    <xsd:enumeration value="2.2.2.9"/>
                    <xsd:enumeration value="2.2.2.10"/>
                    <xsd:enumeration value="2.3.1.1"/>
                    <xsd:enumeration value="2.3.1.2"/>
                    <xsd:enumeration value="2.3.1.3"/>
                    <xsd:enumeration value="2.3.1.4"/>
                    <xsd:enumeration value="2.3.1.5"/>
                    <xsd:enumeration value="2.3.1.6"/>
                    <xsd:enumeration value="2.3.1.7"/>
                    <xsd:enumeration value="2.3.1.8"/>
                    <xsd:enumeration value="2.3.1.9"/>
                    <xsd:enumeration value="2.3.1.10"/>
                    <xsd:enumeration value="2.5.1.1"/>
                    <xsd:enumeration value="2.5.1.2"/>
                    <xsd:enumeration value="2.5.1.3"/>
                    <xsd:enumeration value="2.5.1.4"/>
                    <xsd:enumeration value="2.5.1.5"/>
                    <xsd:enumeration value="2.5.1.6"/>
                    <xsd:enumeration value="2.5.1.7"/>
                    <xsd:enumeration value="2.5.1.8"/>
                    <xsd:enumeration value="2.5.1.9"/>
                    <xsd:enumeration value="2.5.1.10"/>
                    <xsd:enumeration value="2.5.2.1"/>
                    <xsd:enumeration value="2.5.2.2"/>
                    <xsd:enumeration value="2.5.2.3"/>
                    <xsd:enumeration value="2.5.2.4"/>
                    <xsd:enumeration value="2.5.2.5"/>
                    <xsd:enumeration value="2.5.2.6"/>
                    <xsd:enumeration value="2.5.2.7"/>
                    <xsd:enumeration value="2.5.2.8"/>
                    <xsd:enumeration value="2.5.2.9"/>
                    <xsd:enumeration value="2.5.2.10"/>
                    <xsd:enumeration value="2.6.1.1"/>
                    <xsd:enumeration value="2.6.1.2"/>
                    <xsd:enumeration value="2.6.1.3"/>
                    <xsd:enumeration value="2.6.1.4"/>
                    <xsd:enumeration value="2.6.1.5"/>
                    <xsd:enumeration value="2.6.1.6"/>
                    <xsd:enumeration value="2.6.1.7"/>
                    <xsd:enumeration value="2.6.1.8"/>
                    <xsd:enumeration value="2.6.1.9"/>
                    <xsd:enumeration value="2.6.1.10"/>
                    <xsd:enumeration value="2.6.2.1"/>
                    <xsd:enumeration value="2.6.2.2"/>
                    <xsd:enumeration value="2.6.2.3"/>
                    <xsd:enumeration value="2.6.2.4"/>
                    <xsd:enumeration value="2.6.2.5"/>
                    <xsd:enumeration value="2.6.2.6"/>
                    <xsd:enumeration value="2.6.2.7"/>
                    <xsd:enumeration value="2.6.2.8"/>
                    <xsd:enumeration value="2.6.2.9"/>
                    <xsd:enumeration value="2.6.2.10"/>
                    <xsd:enumeration value="2.6.3.1"/>
                    <xsd:enumeration value="2.6.3.2"/>
                    <xsd:enumeration value="2.6.3.3"/>
                    <xsd:enumeration value="2.6.3.4"/>
                    <xsd:enumeration value="2.6.3.5"/>
                    <xsd:enumeration value="2.6.3.6"/>
                    <xsd:enumeration value="2.6.3.7"/>
                    <xsd:enumeration value="2.6.3.8"/>
                    <xsd:enumeration value="2.6.3.9"/>
                    <xsd:enumeration value="2.6.3.10"/>
                    <xsd:enumeration value="2.6.6.1"/>
                    <xsd:enumeration value="2.6.6.2"/>
                    <xsd:enumeration value="2.6.6.3"/>
                    <xsd:enumeration value="2.6.6.4"/>
                    <xsd:enumeration value="2.6.6.5"/>
                    <xsd:enumeration value="2.6.6.6"/>
                    <xsd:enumeration value="2.6.6.7"/>
                    <xsd:enumeration value="2.6.6.8"/>
                    <xsd:enumeration value="2.6.6.9"/>
                    <xsd:enumeration value="2.6.6.10"/>
                    <xsd:enumeration value="2.7.1.1"/>
                    <xsd:enumeration value="2.7.1.2"/>
                    <xsd:enumeration value="2.7.1.3"/>
                    <xsd:enumeration value="2.7.1.4"/>
                    <xsd:enumeration value="2.7.1.5"/>
                    <xsd:enumeration value="2.7.1.6"/>
                    <xsd:enumeration value="2.7.1.7"/>
                    <xsd:enumeration value="2.7.1.8"/>
                    <xsd:enumeration value="2.7.1.9"/>
                    <xsd:enumeration value="2.7.1.10"/>
                    <xsd:enumeration value="2.7.2.1"/>
                    <xsd:enumeration value="2.7.2.2"/>
                    <xsd:enumeration value="2.7.2.3"/>
                    <xsd:enumeration value="2.7.2.4"/>
                    <xsd:enumeration value="2.7.2.5"/>
                    <xsd:enumeration value="2.7.2.6"/>
                    <xsd:enumeration value="2.7.2.7"/>
                    <xsd:enumeration value="2.7.2.8"/>
                    <xsd:enumeration value="2.7.2.9"/>
                    <xsd:enumeration value="2.7.2.10"/>
                    <xsd:enumeration value="2.7.3.1"/>
                    <xsd:enumeration value="2.7.3.2"/>
                    <xsd:enumeration value="2.7.3.3"/>
                    <xsd:enumeration value="2.7.3.4"/>
                    <xsd:enumeration value="2.7.3.5"/>
                    <xsd:enumeration value="2.7.3.6"/>
                    <xsd:enumeration value="2.7.3.7"/>
                    <xsd:enumeration value="2.7.3.8"/>
                    <xsd:enumeration value="2.7.3.9"/>
                    <xsd:enumeration value="2.7.3.10"/>
                    <xsd:enumeration value="2.7.4.1"/>
                    <xsd:enumeration value="2.7.4.2"/>
                    <xsd:enumeration value="2.7.4.3"/>
                    <xsd:enumeration value="2.7.4.4"/>
                    <xsd:enumeration value="2.7.4.5"/>
                    <xsd:enumeration value="2.7.4.6"/>
                    <xsd:enumeration value="2.7.4.7"/>
                    <xsd:enumeration value="2.7.4.8"/>
                    <xsd:enumeration value="2.7.4.9"/>
                    <xsd:enumeration value="2.7.4.10"/>
                    <xsd:enumeration value="2.8.2.1"/>
                    <xsd:enumeration value="2.8.2.2"/>
                    <xsd:enumeration value="2.8.2.3"/>
                    <xsd:enumeration value="2.8.2.4"/>
                    <xsd:enumeration value="2.8.2.5"/>
                    <xsd:enumeration value="2.8.2.6"/>
                    <xsd:enumeration value="2.8.2.7"/>
                    <xsd:enumeration value="2.8.2.8"/>
                    <xsd:enumeration value="2.8.2.9"/>
                    <xsd:enumeration value="2.8.2.10"/>
                    <xsd:enumeration value="2.8.3.1"/>
                    <xsd:enumeration value="2.8.3.2"/>
                    <xsd:enumeration value="2.8.3.3"/>
                    <xsd:enumeration value="2.8.3.4"/>
                    <xsd:enumeration value="2.8.3.5"/>
                    <xsd:enumeration value="2.8.3.6"/>
                    <xsd:enumeration value="2.8.3.7"/>
                    <xsd:enumeration value="2.8.3.8"/>
                    <xsd:enumeration value="2.8.3.9"/>
                    <xsd:enumeration value="2.8.3.10"/>
                    <xsd:enumeration value="2.8.4.1"/>
                    <xsd:enumeration value="2.8.4.2"/>
                    <xsd:enumeration value="2.8.4.3"/>
                    <xsd:enumeration value="2.8.4.4"/>
                    <xsd:enumeration value="2.8.4.5"/>
                    <xsd:enumeration value="2.8.4.6"/>
                    <xsd:enumeration value="2.8.4.7"/>
                    <xsd:enumeration value="2.8.4.8"/>
                    <xsd:enumeration value="2.8.4.9"/>
                    <xsd:enumeration value="2.8.4.10"/>
                    <xsd:enumeration value="2.8.5.1"/>
                    <xsd:enumeration value="2.8.5.2"/>
                    <xsd:enumeration value="2.8.5.3"/>
                    <xsd:enumeration value="2.8.5.4"/>
                    <xsd:enumeration value="2.8.5.5"/>
                    <xsd:enumeration value="2.8.5.6"/>
                    <xsd:enumeration value="2.8.5.7"/>
                    <xsd:enumeration value="2.8.5.8"/>
                    <xsd:enumeration value="2.8.5.9"/>
                    <xsd:enumeration value="2.8.5.10"/>
                    <xsd:enumeration value="2.9.1.1"/>
                    <xsd:enumeration value="2.9.1.2"/>
                    <xsd:enumeration value="2.9.1.3"/>
                    <xsd:enumeration value="2.9.1.4"/>
                    <xsd:enumeration value="2.9.1.5"/>
                    <xsd:enumeration value="2.9.1.6"/>
                    <xsd:enumeration value="2.9.1.7"/>
                    <xsd:enumeration value="2.9.1.8"/>
                    <xsd:enumeration value="2.9.1.9"/>
                    <xsd:enumeration value="2.9.1.10"/>
                    <xsd:enumeration value="2.9.2.1"/>
                    <xsd:enumeration value="2.9.2.2"/>
                    <xsd:enumeration value="2.9.2.3"/>
                    <xsd:enumeration value="2.9.2.4"/>
                    <xsd:enumeration value="2.9.2.5"/>
                    <xsd:enumeration value="2.9.2.6"/>
                    <xsd:enumeration value="2.9.2.7"/>
                    <xsd:enumeration value="2.9.2.8"/>
                    <xsd:enumeration value="2.9.2.9"/>
                    <xsd:enumeration value="2.9.2.10"/>
                    <xsd:enumeration value="2.9.3.1"/>
                    <xsd:enumeration value="2.9.3.2"/>
                    <xsd:enumeration value="2.9.3.3"/>
                    <xsd:enumeration value="2.9.3.4"/>
                    <xsd:enumeration value="2.9.3.5"/>
                    <xsd:enumeration value="2.9.3.6"/>
                    <xsd:enumeration value="2.9.3.7"/>
                    <xsd:enumeration value="2.9.3.8"/>
                    <xsd:enumeration value="2.9.3.9"/>
                    <xsd:enumeration value="2.9.3.10"/>
                    <xsd:enumeration value="2.9.5.1"/>
                    <xsd:enumeration value="2.9.5.2"/>
                    <xsd:enumeration value="2.9.5.3"/>
                    <xsd:enumeration value="2.9.5.4"/>
                    <xsd:enumeration value="2.9.5.5"/>
                    <xsd:enumeration value="2.9.5.6"/>
                    <xsd:enumeration value="2.9.5.7"/>
                    <xsd:enumeration value="2.9.5.8"/>
                    <xsd:enumeration value="2.9.5.9"/>
                    <xsd:enumeration value="2.9.5.10"/>
                    <xsd:enumeration value="2.10.2.1"/>
                    <xsd:enumeration value="2.10.2.2"/>
                    <xsd:enumeration value="2.10.2.3"/>
                    <xsd:enumeration value="2.10.2.4"/>
                    <xsd:enumeration value="2.10.2.5"/>
                    <xsd:enumeration value="2.10.2.6"/>
                    <xsd:enumeration value="2.10.2.7"/>
                    <xsd:enumeration value="2.10.2.8"/>
                    <xsd:enumeration value="2.10.2.9"/>
                    <xsd:enumeration value="2.10.2.10"/>
                    <xsd:enumeration value="2.10.4.1"/>
                    <xsd:enumeration value="2.10.4.2"/>
                    <xsd:enumeration value="2.10.4.3"/>
                    <xsd:enumeration value="2.10.4.4"/>
                    <xsd:enumeration value="2.10.4.5"/>
                    <xsd:enumeration value="2.10.4.6"/>
                    <xsd:enumeration value="2.10.4.7"/>
                    <xsd:enumeration value="2.10.4.8"/>
                    <xsd:enumeration value="2.10.4.9"/>
                    <xsd:enumeration value="2.10.4.10"/>
                    <xsd:enumeration value="2.10.5.1"/>
                    <xsd:enumeration value="2.10.5.2"/>
                    <xsd:enumeration value="2.10.5.3"/>
                    <xsd:enumeration value="2.10.5.4"/>
                    <xsd:enumeration value="2.10.5.5"/>
                    <xsd:enumeration value="2.10.5.6"/>
                    <xsd:enumeration value="2.10.5.7"/>
                    <xsd:enumeration value="2.10.5.8"/>
                    <xsd:enumeration value="2.10.5.9"/>
                    <xsd:enumeration value="2.10.5.10"/>
                    <xsd:enumeration value="3.1.1.1"/>
                    <xsd:enumeration value="3.1.1.2"/>
                    <xsd:enumeration value="3.1.1.3"/>
                    <xsd:enumeration value="3.1.1.4"/>
                    <xsd:enumeration value="3.1.1.5"/>
                    <xsd:enumeration value="3.1.1.6"/>
                    <xsd:enumeration value="3.1.1.7"/>
                    <xsd:enumeration value="3.1.1.8"/>
                    <xsd:enumeration value="3.1.1.9"/>
                    <xsd:enumeration value="3.1.1.10"/>
                    <xsd:enumeration value="3.2.1.1"/>
                    <xsd:enumeration value="3.2.1.2"/>
                    <xsd:enumeration value="3.2.1.3"/>
                    <xsd:enumeration value="3.2.1.4"/>
                    <xsd:enumeration value="3.2.1.5"/>
                    <xsd:enumeration value="3.2.1.6"/>
                    <xsd:enumeration value="3.2.1.7"/>
                    <xsd:enumeration value="3.2.1.8"/>
                    <xsd:enumeration value="3.2.1.9"/>
                    <xsd:enumeration value="3.2.1.10"/>
                    <xsd:enumeration value="3.2.1.11"/>
                    <xsd:enumeration value="3.2.1.12"/>
                    <xsd:enumeration value="3.2.1.13"/>
                    <xsd:enumeration value="3.2.1.14"/>
                    <xsd:enumeration value="3.2.2.1"/>
                    <xsd:enumeration value="3.2.2.2"/>
                    <xsd:enumeration value="3.2.2.3"/>
                    <xsd:enumeration value="3.2.2.4"/>
                    <xsd:enumeration value="3.2.2.5"/>
                    <xsd:enumeration value="3.2.2.6"/>
                    <xsd:enumeration value="3.2.2.7"/>
                    <xsd:enumeration value="3.2.2.8"/>
                    <xsd:enumeration value="3.2.2.9"/>
                    <xsd:enumeration value="3.2.2.10"/>
                    <xsd:enumeration value="3.2.3.1"/>
                    <xsd:enumeration value="3.2.3.2"/>
                    <xsd:enumeration value="3.2.3.3"/>
                    <xsd:enumeration value="3.2.3.4"/>
                    <xsd:enumeration value="3.2.3.5"/>
                    <xsd:enumeration value="3.2.3.6"/>
                    <xsd:enumeration value="3.2.3.7"/>
                    <xsd:enumeration value="3.2.3.8"/>
                    <xsd:enumeration value="3.2.3.9"/>
                    <xsd:enumeration value="3.2.3.10"/>
                    <xsd:enumeration value="3.2.4.1"/>
                    <xsd:enumeration value="3.2.4.2"/>
                    <xsd:enumeration value="3.2.4.3"/>
                    <xsd:enumeration value="3.2.4.4"/>
                    <xsd:enumeration value="3.2.4.5"/>
                    <xsd:enumeration value="3.2.4.6"/>
                    <xsd:enumeration value="3.2.4.7"/>
                    <xsd:enumeration value="3.2.4.8"/>
                    <xsd:enumeration value="3.2.4.9"/>
                    <xsd:enumeration value="3.2.4.10"/>
                    <xsd:enumeration value="3.2.5.1"/>
                    <xsd:enumeration value="3.2.5.2"/>
                    <xsd:enumeration value="3.2.5.3"/>
                    <xsd:enumeration value="3.2.5.4"/>
                    <xsd:enumeration value="3.2.5.5"/>
                    <xsd:enumeration value="3.2.5.6"/>
                    <xsd:enumeration value="3.2.5.7"/>
                    <xsd:enumeration value="3.2.5.8"/>
                    <xsd:enumeration value="3.2.5.9"/>
                    <xsd:enumeration value="3.2.5.10"/>
                    <xsd:enumeration value="3.2.6.1"/>
                    <xsd:enumeration value="3.2.6.2"/>
                    <xsd:enumeration value="3.2.6.3"/>
                    <xsd:enumeration value="3.2.6.4"/>
                    <xsd:enumeration value="3.2.6.5"/>
                    <xsd:enumeration value="3.2.6.6"/>
                    <xsd:enumeration value="3.2.6.7"/>
                    <xsd:enumeration value="3.2.6.8"/>
                    <xsd:enumeration value="3.2.6.9"/>
                    <xsd:enumeration value="3.2.6.10"/>
                    <xsd:enumeration value="3.2.7.1"/>
                    <xsd:enumeration value="3.2.7.2"/>
                    <xsd:enumeration value="3.2.7.3"/>
                    <xsd:enumeration value="3.2.7.4"/>
                    <xsd:enumeration value="3.2.7.5"/>
                    <xsd:enumeration value="3.2.7.6"/>
                    <xsd:enumeration value="3.2.7.7"/>
                    <xsd:enumeration value="3.2.7.8"/>
                    <xsd:enumeration value="3.2.7.9"/>
                    <xsd:enumeration value="3.2.7.10"/>
                    <xsd:enumeration value="3.2.8.1"/>
                    <xsd:enumeration value="3.2.8.2"/>
                    <xsd:enumeration value="3.2.8.3"/>
                    <xsd:enumeration value="3.2.8.4"/>
                    <xsd:enumeration value="3.2.8.5"/>
                    <xsd:enumeration value="3.2.8.6"/>
                    <xsd:enumeration value="3.2.8.7"/>
                    <xsd:enumeration value="3.2.8.8"/>
                    <xsd:enumeration value="3.2.8.9"/>
                    <xsd:enumeration value="3.2.8.10"/>
                    <xsd:enumeration value="3.3.1.1"/>
                    <xsd:enumeration value="3.3.1.2"/>
                    <xsd:enumeration value="3.3.1.3"/>
                    <xsd:enumeration value="3.3.1.4"/>
                    <xsd:enumeration value="3.3.1.5"/>
                    <xsd:enumeration value="3.3.1.6"/>
                    <xsd:enumeration value="3.3.1.7"/>
                    <xsd:enumeration value="3.3.1.8"/>
                    <xsd:enumeration value="3.3.1.9"/>
                    <xsd:enumeration value="3.3.1.10"/>
                    <xsd:enumeration value="3.4.1.1"/>
                    <xsd:enumeration value="3.4.1.2"/>
                    <xsd:enumeration value="3.4.1.3"/>
                    <xsd:enumeration value="3.4.1.4"/>
                    <xsd:enumeration value="3.4.1.5"/>
                    <xsd:enumeration value="3.4.1.6"/>
                    <xsd:enumeration value="3.4.1.7"/>
                    <xsd:enumeration value="3.4.1.8"/>
                    <xsd:enumeration value="3.4.1.9"/>
                    <xsd:enumeration value="3.4.1.10"/>
                    <xsd:enumeration value="3.4.2.1"/>
                    <xsd:enumeration value="3.4.2.2"/>
                    <xsd:enumeration value="3.4.2.3"/>
                    <xsd:enumeration value="3.4.2.4"/>
                    <xsd:enumeration value="3.4.2.5"/>
                    <xsd:enumeration value="3.4.2.6"/>
                    <xsd:enumeration value="3.4.2.7"/>
                    <xsd:enumeration value="3.4.2.8"/>
                    <xsd:enumeration value="3.4.2.9"/>
                    <xsd:enumeration value="3.4.2.10"/>
                    <xsd:enumeration value="3.5.1.1"/>
                    <xsd:enumeration value="3.5.1.2"/>
                    <xsd:enumeration value="3.5.1.3"/>
                    <xsd:enumeration value="3.5.1.4"/>
                    <xsd:enumeration value="3.5.1.5"/>
                    <xsd:enumeration value="3.5.1.6"/>
                    <xsd:enumeration value="3.5.1.7"/>
                    <xsd:enumeration value="3.5.1.8"/>
                    <xsd:enumeration value="3.5.1.9"/>
                    <xsd:enumeration value="3.5.1.10"/>
                    <xsd:enumeration value="3.5.2.1"/>
                    <xsd:enumeration value="3.5.2.2"/>
                    <xsd:enumeration value="3.5.2.3"/>
                    <xsd:enumeration value="3.5.2.4"/>
                    <xsd:enumeration value="3.5.2.5"/>
                    <xsd:enumeration value="3.5.2.6"/>
                    <xsd:enumeration value="3.5.2.7"/>
                    <xsd:enumeration value="3.5.2.8"/>
                    <xsd:enumeration value="3.5.2.9"/>
                    <xsd:enumeration value="3.5.2.10"/>
                    <xsd:enumeration value="3.5.3.1"/>
                    <xsd:enumeration value="3.5.3.2"/>
                    <xsd:enumeration value="3.5.3.3"/>
                    <xsd:enumeration value="3.5.3.4"/>
                    <xsd:enumeration value="3.5.3.5"/>
                    <xsd:enumeration value="3.5.3.6"/>
                    <xsd:enumeration value="3.5.3.7"/>
                    <xsd:enumeration value="3.5.3.8"/>
                    <xsd:enumeration value="3.5.3.9"/>
                    <xsd:enumeration value="3.5.3.10"/>
                    <xsd:enumeration value="3.5.4.1"/>
                    <xsd:enumeration value="3.5.4.2"/>
                    <xsd:enumeration value="3.5.4.3"/>
                    <xsd:enumeration value="3.5.4.4"/>
                    <xsd:enumeration value="3.5.4.5"/>
                    <xsd:enumeration value="3.5.4.6"/>
                    <xsd:enumeration value="3.5.4.7"/>
                    <xsd:enumeration value="3.5.4.8"/>
                    <xsd:enumeration value="3.5.4.9"/>
                    <xsd:enumeration value="3.5.4.10"/>
                    <xsd:enumeration value="3.5.5.1"/>
                    <xsd:enumeration value="3.5.5.2"/>
                    <xsd:enumeration value="3.5.5.3"/>
                    <xsd:enumeration value="3.5.5.4"/>
                    <xsd:enumeration value="3.5.5.5"/>
                    <xsd:enumeration value="3.5.5.6"/>
                    <xsd:enumeration value="3.5.5.7"/>
                    <xsd:enumeration value="3.5.5.8"/>
                    <xsd:enumeration value="3.5.5.9"/>
                    <xsd:enumeration value="3.5.5.10"/>
                    <xsd:enumeration value="4.1.1.1"/>
                    <xsd:enumeration value="4.1.1.2"/>
                    <xsd:enumeration value="4.1.1.3"/>
                    <xsd:enumeration value="4.1.1.4"/>
                    <xsd:enumeration value="4.1.1.5"/>
                    <xsd:enumeration value="4.1.1.6"/>
                    <xsd:enumeration value="4.1.1.7"/>
                    <xsd:enumeration value="4.1.1.8"/>
                    <xsd:enumeration value="4.1.1.9"/>
                    <xsd:enumeration value="4.1.1.10"/>
                    <xsd:enumeration value="4.4.4.1"/>
                    <xsd:enumeration value="4.4.4.2"/>
                    <xsd:enumeration value="4.4.4.3"/>
                    <xsd:enumeration value="4.4.4.4"/>
                    <xsd:enumeration value="4.4.4.5"/>
                    <xsd:enumeration value="4.4.4.6"/>
                    <xsd:enumeration value="4.4.4.7"/>
                    <xsd:enumeration value="4.4.4.8"/>
                    <xsd:enumeration value="4.4.4.9"/>
                    <xsd:enumeration value="4.4.4.10"/>
                    <xsd:enumeration value="5.1.1.1"/>
                    <xsd:enumeration value="5.1.1.2"/>
                    <xsd:enumeration value="5.1.1.3"/>
                    <xsd:enumeration value="5.1.1.4"/>
                    <xsd:enumeration value="5.1.1.5"/>
                    <xsd:enumeration value="5.1.1.6"/>
                    <xsd:enumeration value="5.1.1.7"/>
                    <xsd:enumeration value="5.1.1.8"/>
                    <xsd:enumeration value="5.1.1.9"/>
                    <xsd:enumeration value="5.1.1.10"/>
                    <xsd:enumeration value="5.1.2.1"/>
                    <xsd:enumeration value="5.1.2.2"/>
                    <xsd:enumeration value="5.1.2.3"/>
                    <xsd:enumeration value="5.1.2.4"/>
                    <xsd:enumeration value="5.1.2.5"/>
                    <xsd:enumeration value="5.1.2.6"/>
                    <xsd:enumeration value="5.1.2.7"/>
                    <xsd:enumeration value="5.1.2.8"/>
                    <xsd:enumeration value="5.1.2.9"/>
                    <xsd:enumeration value="5.1.2.10"/>
                    <xsd:enumeration value="5.1.3.1"/>
                    <xsd:enumeration value="5.1.3.2"/>
                    <xsd:enumeration value="5.1.3.3"/>
                    <xsd:enumeration value="5.1.3.4"/>
                    <xsd:enumeration value="5.1.3.5"/>
                    <xsd:enumeration value="5.1.3.6"/>
                    <xsd:enumeration value="5.1.3.7"/>
                    <xsd:enumeration value="5.1.3.8"/>
                    <xsd:enumeration value="5.1.3.9"/>
                    <xsd:enumeration value="5.1.3.10"/>
                    <xsd:enumeration value="5.1.4.1"/>
                    <xsd:enumeration value="5.1.4.2"/>
                    <xsd:enumeration value="5.1.4.3"/>
                    <xsd:enumeration value="5.1.4.4"/>
                    <xsd:enumeration value="5.1.4.5"/>
                    <xsd:enumeration value="5.1.4.6"/>
                    <xsd:enumeration value="5.1.4.7"/>
                    <xsd:enumeration value="5.1.4.8"/>
                    <xsd:enumeration value="5.1.4.9"/>
                    <xsd:enumeration value="5.1.4.10"/>
                    <xsd:enumeration value="5.1.5.1"/>
                    <xsd:enumeration value="5.1.5.2"/>
                    <xsd:enumeration value="5.1.5.3"/>
                    <xsd:enumeration value="5.1.5.4"/>
                    <xsd:enumeration value="5.1.5.5"/>
                    <xsd:enumeration value="5.1.5.6"/>
                    <xsd:enumeration value="5.1.5.7"/>
                    <xsd:enumeration value="5.1.5.8"/>
                    <xsd:enumeration value="5.1.5.9"/>
                    <xsd:enumeration value="5.1.5.10"/>
                    <xsd:enumeration value="5.1.6.1"/>
                    <xsd:enumeration value="5.1.6.2"/>
                    <xsd:enumeration value="5.1.6.3"/>
                    <xsd:enumeration value="5.1.6.4"/>
                    <xsd:enumeration value="5.1.6.5"/>
                    <xsd:enumeration value="5.1.6.6"/>
                    <xsd:enumeration value="5.1.6.7"/>
                    <xsd:enumeration value="5.1.6.8"/>
                    <xsd:enumeration value="5.1.6.9"/>
                    <xsd:enumeration value="5.1.6.10"/>
                    <xsd:enumeration value="6.1.1.1"/>
                    <xsd:enumeration value="6.1.1.2"/>
                    <xsd:enumeration value="6.1.1.3"/>
                    <xsd:enumeration value="6.1.1.4"/>
                    <xsd:enumeration value="6.1.1.5"/>
                    <xsd:enumeration value="6.1.1.6"/>
                    <xsd:enumeration value="6.1.1.7"/>
                    <xsd:enumeration value="6.1.1.8"/>
                    <xsd:enumeration value="6.1.1.9"/>
                    <xsd:enumeration value="6.1.1.10"/>
                    <xsd:enumeration value="6.1.2.1"/>
                    <xsd:enumeration value="6.1.2.2"/>
                    <xsd:enumeration value="6.1.2.3"/>
                    <xsd:enumeration value="6.1.2.4"/>
                    <xsd:enumeration value="6.1.2.5"/>
                    <xsd:enumeration value="6.1.2.6"/>
                    <xsd:enumeration value="6.1.2.7"/>
                    <xsd:enumeration value="6.1.2.8"/>
                    <xsd:enumeration value="6.1.2.9"/>
                    <xsd:enumeration value="6.1.2.10"/>
                    <xsd:enumeration value="6.1.3.1"/>
                    <xsd:enumeration value="6.1.3.2"/>
                    <xsd:enumeration value="6.1.3.3"/>
                    <xsd:enumeration value="6.1.3.4"/>
                    <xsd:enumeration value="6.1.3.5"/>
                    <xsd:enumeration value="6.1.3.6"/>
                    <xsd:enumeration value="6.1.3.7"/>
                    <xsd:enumeration value="6.1.3.8"/>
                    <xsd:enumeration value="6.1.3.9"/>
                    <xsd:enumeration value="6.1.3.10"/>
                    <xsd:enumeration value="6.1.4.1"/>
                    <xsd:enumeration value="6.1.4.2"/>
                    <xsd:enumeration value="6.1.4.3"/>
                    <xsd:enumeration value="6.1.4.4"/>
                    <xsd:enumeration value="6.1.4.5"/>
                    <xsd:enumeration value="6.1.4.6"/>
                    <xsd:enumeration value="6.1.4.7"/>
                    <xsd:enumeration value="6.1.4.8"/>
                    <xsd:enumeration value="6.1.4.9"/>
                    <xsd:enumeration value="6.1.4.10"/>
                    <xsd:enumeration value="6.1.5.1"/>
                    <xsd:enumeration value="6.1.5.2"/>
                    <xsd:enumeration value="6.1.5.3"/>
                    <xsd:enumeration value="6.1.5.4"/>
                    <xsd:enumeration value="6.1.5.5"/>
                    <xsd:enumeration value="6.1.5.6"/>
                    <xsd:enumeration value="6.1.5.7"/>
                    <xsd:enumeration value="6.1.5.8"/>
                    <xsd:enumeration value="6.1.5.9"/>
                    <xsd:enumeration value="6.1.5.10"/>
                    <xsd:enumeration value="6.2.1.1"/>
                    <xsd:enumeration value="6.2.1.2"/>
                    <xsd:enumeration value="6.2.1.3"/>
                    <xsd:enumeration value="6.2.1.4"/>
                    <xsd:enumeration value="6.2.1.5"/>
                    <xsd:enumeration value="6.2.1.6"/>
                    <xsd:enumeration value="6.2.1.7"/>
                    <xsd:enumeration value="6.2.1.8"/>
                    <xsd:enumeration value="6.2.1.9"/>
                    <xsd:enumeration value="6.2.1.10"/>
                    <xsd:enumeration value="6.2.2.1"/>
                    <xsd:enumeration value="6.2.2.2"/>
                    <xsd:enumeration value="6.2.2.3"/>
                    <xsd:enumeration value="6.2.2.4"/>
                    <xsd:enumeration value="6.2.2.5"/>
                    <xsd:enumeration value="6.2.2.6"/>
                    <xsd:enumeration value="6.2.2.7"/>
                    <xsd:enumeration value="6.2.2.8"/>
                    <xsd:enumeration value="6.2.2.9"/>
                    <xsd:enumeration value="6.2.2.10"/>
                    <xsd:enumeration value="6.2.3.1"/>
                    <xsd:enumeration value="6.2.3.2"/>
                    <xsd:enumeration value="6.2.3.3"/>
                    <xsd:enumeration value="6.2.3.4"/>
                    <xsd:enumeration value="6.2.3.5"/>
                    <xsd:enumeration value="6.2.3.6"/>
                    <xsd:enumeration value="6.2.3.7"/>
                    <xsd:enumeration value="6.2.3.8"/>
                    <xsd:enumeration value="6.2.3.9"/>
                    <xsd:enumeration value="6.2.3.10"/>
                    <xsd:enumeration value="6.2.4.1"/>
                    <xsd:enumeration value="6.2.4.2"/>
                    <xsd:enumeration value="6.2.4.3"/>
                    <xsd:enumeration value="6.2.4.4"/>
                    <xsd:enumeration value="6.2.4.5"/>
                    <xsd:enumeration value="6.2.4.6"/>
                    <xsd:enumeration value="6.2.4.7"/>
                    <xsd:enumeration value="6.2.4.8"/>
                    <xsd:enumeration value="6.2.4.9"/>
                    <xsd:enumeration value="6.2.4.10"/>
                    <xsd:enumeration value="6.2.5.1"/>
                    <xsd:enumeration value="6.2.5.2"/>
                    <xsd:enumeration value="6.2.5.3"/>
                    <xsd:enumeration value="6.2.5.4"/>
                    <xsd:enumeration value="6.2.5.5"/>
                    <xsd:enumeration value="6.2.5.6"/>
                    <xsd:enumeration value="6.2.5.7"/>
                    <xsd:enumeration value="6.2.5.8"/>
                    <xsd:enumeration value="6.2.5.9"/>
                    <xsd:enumeration value="6.2.5.10"/>
                    <xsd:enumeration value="6.2.6.1"/>
                    <xsd:enumeration value="6.2.6.2"/>
                    <xsd:enumeration value="6.2.6.3"/>
                    <xsd:enumeration value="6.2.6.4"/>
                    <xsd:enumeration value="6.2.6.5"/>
                    <xsd:enumeration value="6.2.6.6"/>
                    <xsd:enumeration value="6.2.6.7"/>
                    <xsd:enumeration value="6.2.6.8"/>
                    <xsd:enumeration value="6.2.6.9"/>
                    <xsd:enumeration value="6.2.6.10"/>
                    <xsd:enumeration value="6.2.7.1"/>
                    <xsd:enumeration value="6.2.7.2"/>
                    <xsd:enumeration value="6.2.7.3"/>
                    <xsd:enumeration value="6.2.7.4"/>
                    <xsd:enumeration value="6.2.7.5"/>
                    <xsd:enumeration value="6.2.7.6"/>
                    <xsd:enumeration value="6.2.7.7"/>
                    <xsd:enumeration value="6.2.7.8"/>
                    <xsd:enumeration value="6.2.7.9"/>
                    <xsd:enumeration value="6.2.7.10"/>
                    <xsd:enumeration value="6.2.8.1"/>
                    <xsd:enumeration value="6.2.8.2"/>
                    <xsd:enumeration value="6.2.8.3"/>
                    <xsd:enumeration value="6.2.8.4"/>
                    <xsd:enumeration value="6.2.8.5"/>
                    <xsd:enumeration value="6.2.8.6"/>
                    <xsd:enumeration value="6.2.8.7"/>
                    <xsd:enumeration value="6.2.8.8"/>
                    <xsd:enumeration value="6.2.8.9"/>
                    <xsd:enumeration value="6.2.8.10"/>
                    <xsd:enumeration value="6.2.9.1"/>
                    <xsd:enumeration value="6.2.9.2"/>
                    <xsd:enumeration value="6.2.9.3"/>
                    <xsd:enumeration value="6.2.9.4"/>
                    <xsd:enumeration value="6.2.9.5"/>
                    <xsd:enumeration value="6.2.9.6"/>
                    <xsd:enumeration value="6.2.9.7"/>
                    <xsd:enumeration value="6.2.9.8"/>
                    <xsd:enumeration value="6.2.9.9"/>
                    <xsd:enumeration value="6.2.9.10"/>
                    <xsd:enumeration value="6.3.1.1"/>
                    <xsd:enumeration value="6.3.1.2"/>
                    <xsd:enumeration value="6.3.1.3"/>
                    <xsd:enumeration value="6.3.1.4"/>
                    <xsd:enumeration value="6.3.1.5"/>
                    <xsd:enumeration value="6.3.1.6"/>
                    <xsd:enumeration value="6.3.1.7"/>
                    <xsd:enumeration value="6.3.1.8"/>
                    <xsd:enumeration value="6.3.1.9"/>
                    <xsd:enumeration value="6.3.1.10"/>
                    <xsd:enumeration value="6.3.2.1"/>
                    <xsd:enumeration value="6.3.2.2"/>
                    <xsd:enumeration value="6.3.2.3"/>
                    <xsd:enumeration value="6.3.2.4"/>
                    <xsd:enumeration value="6.3.2.5"/>
                    <xsd:enumeration value="6.3.2.6"/>
                    <xsd:enumeration value="6.3.2.7"/>
                    <xsd:enumeration value="6.3.2.8"/>
                    <xsd:enumeration value="6.3.2.9"/>
                    <xsd:enumeration value="6.3.2.10"/>
                    <xsd:enumeration value="6.3.3.1"/>
                    <xsd:enumeration value="6.3.3.2"/>
                    <xsd:enumeration value="6.3.3.3"/>
                    <xsd:enumeration value="6.3.3.4"/>
                    <xsd:enumeration value="6.3.3.5"/>
                    <xsd:enumeration value="6.3.3.6"/>
                    <xsd:enumeration value="6.3.3.7"/>
                    <xsd:enumeration value="6.3.3.8"/>
                    <xsd:enumeration value="6.3.3.9"/>
                    <xsd:enumeration value="6.3.3.10"/>
                    <xsd:enumeration value="6.3.4.1"/>
                    <xsd:enumeration value="6.3.4.2"/>
                    <xsd:enumeration value="6.3.4.3"/>
                    <xsd:enumeration value="6.3.4.4"/>
                    <xsd:enumeration value="6.3.4.5"/>
                    <xsd:enumeration value="6.3.4.6"/>
                    <xsd:enumeration value="6.3.4.7"/>
                    <xsd:enumeration value="6.3.4.8"/>
                    <xsd:enumeration value="6.3.4.9"/>
                    <xsd:enumeration value="6.3.4.10"/>
                    <xsd:enumeration value="2.4.1.1"/>
                    <xsd:enumeration value="2.4.1.2"/>
                    <xsd:enumeration value="2.4.1.3"/>
                    <xsd:enumeration value="2.4.1.4"/>
                    <xsd:enumeration value="2.4.1.5"/>
                    <xsd:enumeration value="2.4.1.6"/>
                    <xsd:enumeration value="2.4.1.7"/>
                    <xsd:enumeration value="2.4.1.8"/>
                    <xsd:enumeration value="2.4.1.9"/>
                    <xsd:enumeration value="2.4.1.10"/>
                    <xsd:enumeration value="2.4.3.1"/>
                    <xsd:enumeration value="2.4.3.2"/>
                    <xsd:enumeration value="2.4.3.3"/>
                    <xsd:enumeration value="2.4.3.4"/>
                    <xsd:enumeration value="2.4.3.5"/>
                    <xsd:enumeration value="2.4.3.6"/>
                    <xsd:enumeration value="2.4.3.7"/>
                    <xsd:enumeration value="2.4.3.8"/>
                    <xsd:enumeration value="2.4.3.9"/>
                    <xsd:enumeration value="2.4.3.10"/>
                    <xsd:enumeration value="2.4.4.1"/>
                    <xsd:enumeration value="2.4.4.2"/>
                    <xsd:enumeration value="2.4.4.3"/>
                    <xsd:enumeration value="2.4.4.4"/>
                    <xsd:enumeration value="2.4.4.5"/>
                    <xsd:enumeration value="2.4.4.6"/>
                    <xsd:enumeration value="2.4.4.7"/>
                    <xsd:enumeration value="2.4.4.8"/>
                    <xsd:enumeration value="2.4.4.9"/>
                    <xsd:enumeration value="2.4.4.10"/>
                    <xsd:enumeration value="2.4.5.1"/>
                    <xsd:enumeration value="2.4.5.2"/>
                    <xsd:enumeration value="2.4.5.3"/>
                    <xsd:enumeration value="2.4.5.4"/>
                    <xsd:enumeration value="2.4.5.5"/>
                    <xsd:enumeration value="2.4.5.6"/>
                    <xsd:enumeration value="2.4.5.7"/>
                    <xsd:enumeration value="2.4.5.8"/>
                    <xsd:enumeration value="2.4.5.9"/>
                    <xsd:enumeration value="2.4.5.10"/>
                    <xsd:enumeration value="2.4.6.1"/>
                    <xsd:enumeration value="2.4.6.2"/>
                    <xsd:enumeration value="2.4.6.3"/>
                    <xsd:enumeration value="2.4.6.4"/>
                    <xsd:enumeration value="2.4.6.5"/>
                    <xsd:enumeration value="2.4.6.6"/>
                    <xsd:enumeration value="2.4.6.7"/>
                    <xsd:enumeration value="2.4.6.8"/>
                    <xsd:enumeration value="2.4.6.9"/>
                    <xsd:enumeration value="2.4.6.10"/>
                    <xsd:enumeration value="7.1.1.1"/>
                    <xsd:enumeration value="7.1.1.2"/>
                    <xsd:enumeration value="7.1.1.3"/>
                    <xsd:enumeration value="7.1.1.4"/>
                    <xsd:enumeration value="7.1.1.5"/>
                    <xsd:enumeration value="7.1.1.6"/>
                    <xsd:enumeration value="7.1.1.7"/>
                    <xsd:enumeration value="7.1.1.8"/>
                    <xsd:enumeration value="7.1.1.9"/>
                    <xsd:enumeration value="7.1.1.10"/>
                    <xsd:enumeration value="7.1.2.1"/>
                    <xsd:enumeration value="7.1.2.2"/>
                    <xsd:enumeration value="7.1.2.3"/>
                    <xsd:enumeration value="7.1.2.4"/>
                    <xsd:enumeration value="7.1.2.5"/>
                    <xsd:enumeration value="7.1.2.6"/>
                    <xsd:enumeration value="7.1.2.7"/>
                    <xsd:enumeration value="7.1.2.8"/>
                    <xsd:enumeration value="7.1.2.9"/>
                    <xsd:enumeration value="7.1.2.10"/>
                    <xsd:enumeration value="7.1.3.1"/>
                    <xsd:enumeration value="7.1.3.2"/>
                    <xsd:enumeration value="7.1.3.3"/>
                    <xsd:enumeration value="7.1.3.4"/>
                    <xsd:enumeration value="7.1.3.5"/>
                    <xsd:enumeration value="7.1.3.6"/>
                    <xsd:enumeration value="7.1.3.7"/>
                    <xsd:enumeration value="7.1.3.8"/>
                    <xsd:enumeration value="7.1.3.9"/>
                    <xsd:enumeration value="7.1.3.10"/>
                    <xsd:enumeration value="7.1.4.1"/>
                    <xsd:enumeration value="7.1.4.2"/>
                    <xsd:enumeration value="7.1.4.3"/>
                    <xsd:enumeration value="7.1.4.4"/>
                    <xsd:enumeration value="7.1.4.5"/>
                    <xsd:enumeration value="7.1.4.6"/>
                    <xsd:enumeration value="7.1.4.7"/>
                    <xsd:enumeration value="7.1.4.8"/>
                    <xsd:enumeration value="7.1.4.9"/>
                    <xsd:enumeration value="7.1.4.10"/>
                    <xsd:enumeration value="7.1.5.1"/>
                    <xsd:enumeration value="7.1.5.2"/>
                    <xsd:enumeration value="7.1.5.3"/>
                    <xsd:enumeration value="7.1.5.4"/>
                    <xsd:enumeration value="7.1.5.5"/>
                    <xsd:enumeration value="7.1.5.6"/>
                    <xsd:enumeration value="7.1.5.7"/>
                    <xsd:enumeration value="7.1.5.8"/>
                    <xsd:enumeration value="7.1.5.9"/>
                    <xsd:enumeration value="7.1.5.10"/>
                    <xsd:enumeration value="7.1.6.1"/>
                    <xsd:enumeration value="7.1.6.2"/>
                    <xsd:enumeration value="7.1.6.3"/>
                    <xsd:enumeration value="7.1.6.4"/>
                    <xsd:enumeration value="7.1.6.5"/>
                    <xsd:enumeration value="7.1.6.6"/>
                    <xsd:enumeration value="7.1.6.7"/>
                    <xsd:enumeration value="7.1.6.8"/>
                    <xsd:enumeration value="7.1.6.9"/>
                    <xsd:enumeration value="7.1.6.10"/>
                    <xsd:enumeration value="7.1.7.1"/>
                    <xsd:enumeration value="7.1.7.2"/>
                    <xsd:enumeration value="7.1.7.3"/>
                    <xsd:enumeration value="7.1.7.4"/>
                    <xsd:enumeration value="7.1.7.5"/>
                    <xsd:enumeration value="7.1.7.6"/>
                    <xsd:enumeration value="7.1.7.7"/>
                    <xsd:enumeration value="7.1.7.8"/>
                    <xsd:enumeration value="7.1.7.9"/>
                    <xsd:enumeration value="7.1.7.10"/>
                    <xsd:enumeration value="7.1.8.1"/>
                    <xsd:enumeration value="7.1.8.2"/>
                    <xsd:enumeration value="7.1.8.3"/>
                    <xsd:enumeration value="7.1.8.4"/>
                    <xsd:enumeration value="7.1.8.5"/>
                    <xsd:enumeration value="7.1.8.6"/>
                    <xsd:enumeration value="7.1.8.7"/>
                    <xsd:enumeration value="7.1.8.8"/>
                    <xsd:enumeration value="7.1.8.9"/>
                    <xsd:enumeration value="7.1.8.10"/>
                    <xsd:enumeration value="7.1.9.1"/>
                    <xsd:enumeration value="7.1.9.2"/>
                    <xsd:enumeration value="7.1.9.3"/>
                    <xsd:enumeration value="7.1.9.4"/>
                    <xsd:enumeration value="7.1.9.5"/>
                    <xsd:enumeration value="7.1.9.6"/>
                    <xsd:enumeration value="7.1.9.7"/>
                    <xsd:enumeration value="7.1.9.8"/>
                    <xsd:enumeration value="7.1.9.9"/>
                    <xsd:enumeration value="7.1.9.10"/>
                    <xsd:enumeration value="7.1.10.1"/>
                    <xsd:enumeration value="7.1.10.2"/>
                    <xsd:enumeration value="7.1.10.3"/>
                    <xsd:enumeration value="7.1.10.4"/>
                    <xsd:enumeration value="7.1.10.5"/>
                    <xsd:enumeration value="7.1.10.6"/>
                    <xsd:enumeration value="7.1.10.7"/>
                    <xsd:enumeration value="7.1.10.8"/>
                    <xsd:enumeration value="7.1.10.9"/>
                    <xsd:enumeration value="7.1.10.10"/>
                    <xsd:enumeration value="7.1.11.1"/>
                    <xsd:enumeration value="7.1.11.2"/>
                    <xsd:enumeration value="7.1.11.3"/>
                    <xsd:enumeration value="7.1.11.4"/>
                    <xsd:enumeration value="7.1.11.5"/>
                    <xsd:enumeration value="7.1.11.6"/>
                    <xsd:enumeration value="7.1.11.7"/>
                    <xsd:enumeration value="7.1.11.8"/>
                    <xsd:enumeration value="7.1.11.9"/>
                    <xsd:enumeration value="7.1.11.10"/>
                    <xsd:enumeration value="7.2.1.1"/>
                    <xsd:enumeration value="7.2.1.2"/>
                    <xsd:enumeration value="7.2.1.3"/>
                    <xsd:enumeration value="7.2.1.4"/>
                    <xsd:enumeration value="7.2.1.5"/>
                    <xsd:enumeration value="7.2.1.6"/>
                    <xsd:enumeration value="7.2.1.7"/>
                    <xsd:enumeration value="7.2.1.8"/>
                    <xsd:enumeration value="7.2.1.9"/>
                    <xsd:enumeration value="7.2.1.10"/>
                    <xsd:enumeration value="7.2.4.1"/>
                    <xsd:enumeration value="7.2.4.2"/>
                    <xsd:enumeration value="7.2.4.3"/>
                    <xsd:enumeration value="7.2.4.4"/>
                    <xsd:enumeration value="7.2.4.5"/>
                    <xsd:enumeration value="7.2.4.6"/>
                    <xsd:enumeration value="7.2.4.7"/>
                    <xsd:enumeration value="7.2.4.8"/>
                    <xsd:enumeration value="7.2.4.9"/>
                    <xsd:enumeration value="7.2.4.10"/>
                    <xsd:enumeration value="7.2.5.1"/>
                    <xsd:enumeration value="7.2.5.2"/>
                    <xsd:enumeration value="7.2.5.3"/>
                    <xsd:enumeration value="7.2.5.4"/>
                    <xsd:enumeration value="7.2.5.5"/>
                    <xsd:enumeration value="7.2.5.6"/>
                    <xsd:enumeration value="7.2.5.7"/>
                    <xsd:enumeration value="7.2.5.8"/>
                    <xsd:enumeration value="7.2.5.9"/>
                    <xsd:enumeration value="7.2.5.10"/>
                    <xsd:enumeration value="7.2.6.1"/>
                    <xsd:enumeration value="7.2.6.2"/>
                    <xsd:enumeration value="7.2.6.3"/>
                    <xsd:enumeration value="7.2.6.4"/>
                    <xsd:enumeration value="7.2.6.5"/>
                    <xsd:enumeration value="7.2.6.6"/>
                    <xsd:enumeration value="7.2.6.7"/>
                    <xsd:enumeration value="7.2.6.8"/>
                    <xsd:enumeration value="7.2.6.9"/>
                    <xsd:enumeration value="7.2.6.10"/>
                    <xsd:enumeration value="7.2.8.1"/>
                    <xsd:enumeration value="7.2.8.2"/>
                    <xsd:enumeration value="7.2.8.3"/>
                    <xsd:enumeration value="7.2.8.4"/>
                    <xsd:enumeration value="7.2.8.5"/>
                    <xsd:enumeration value="7.2.8.6"/>
                    <xsd:enumeration value="7.2.8.7"/>
                    <xsd:enumeration value="7.2.8.8"/>
                    <xsd:enumeration value="7.2.8.9"/>
                    <xsd:enumeration value="7.2.8.10"/>
                    <xsd:enumeration value="7.2.12.1"/>
                    <xsd:enumeration value="7.2.12.2"/>
                    <xsd:enumeration value="7.2.12.3"/>
                    <xsd:enumeration value="7.2.12.4"/>
                    <xsd:enumeration value="7.2.12.5"/>
                    <xsd:enumeration value="7.2.12.6"/>
                    <xsd:enumeration value="7.2.12.7"/>
                    <xsd:enumeration value="7.2.12.8"/>
                    <xsd:enumeration value="7.2.12.9"/>
                    <xsd:enumeration value="7.2.12.10"/>
                    <xsd:enumeration value="7.2.13.1"/>
                    <xsd:enumeration value="7.2.13.2"/>
                    <xsd:enumeration value="7.2.13.3"/>
                    <xsd:enumeration value="7.2.13.4"/>
                    <xsd:enumeration value="7.2.13.5"/>
                    <xsd:enumeration value="7.2.13.6"/>
                    <xsd:enumeration value="7.2.13.7"/>
                    <xsd:enumeration value="7.2.13.8"/>
                    <xsd:enumeration value="7.2.13.9"/>
                    <xsd:enumeration value="7.2.13.10"/>
                    <xsd:enumeration value="7.2.14.1"/>
                    <xsd:enumeration value="7.2.14.2"/>
                    <xsd:enumeration value="7.2.14.3"/>
                    <xsd:enumeration value="7.2.14.4"/>
                    <xsd:enumeration value="7.2.14.5"/>
                    <xsd:enumeration value="7.2.14.6"/>
                    <xsd:enumeration value="7.2.14.7"/>
                    <xsd:enumeration value="7.2.14.8"/>
                    <xsd:enumeration value="7.2.14.9"/>
                    <xsd:enumeration value="7.2.14.10"/>
                    <xsd:enumeration value="7.2.20.1"/>
                    <xsd:enumeration value="7.2.20.2"/>
                    <xsd:enumeration value="7.2.20.3"/>
                    <xsd:enumeration value="7.2.20.4"/>
                    <xsd:enumeration value="7.2.20.5"/>
                    <xsd:enumeration value="7.2.20.6"/>
                    <xsd:enumeration value="7.2.20.7"/>
                    <xsd:enumeration value="7.2.20.8"/>
                    <xsd:enumeration value="7.2.20.9"/>
                    <xsd:enumeration value="7.2.20.10"/>
                    <xsd:enumeration value="7.2.21.1"/>
                    <xsd:enumeration value="7.2.21.2"/>
                    <xsd:enumeration value="7.2.21.3"/>
                    <xsd:enumeration value="7.2.21.4"/>
                    <xsd:enumeration value="7.2.21.5"/>
                    <xsd:enumeration value="7.2.21.6"/>
                    <xsd:enumeration value="7.2.21.7"/>
                    <xsd:enumeration value="7.2.21.8"/>
                    <xsd:enumeration value="7.2.21.9"/>
                    <xsd:enumeration value="7.2.21.10"/>
                    <xsd:enumeration value="7.2.22.1"/>
                    <xsd:enumeration value="7.2.22.2"/>
                    <xsd:enumeration value="7.2.22.3"/>
                    <xsd:enumeration value="7.2.22.4"/>
                    <xsd:enumeration value="7.2.22.5"/>
                    <xsd:enumeration value="7.2.22.6"/>
                    <xsd:enumeration value="7.2.22.7"/>
                    <xsd:enumeration value="7.2.22.8"/>
                    <xsd:enumeration value="7.2.22.9"/>
                    <xsd:enumeration value="7.2.22.10"/>
                    <xsd:enumeration value="7.2.25.1"/>
                    <xsd:enumeration value="7.2.25.2"/>
                    <xsd:enumeration value="7.2.25.3"/>
                    <xsd:enumeration value="7.2.25.4"/>
                    <xsd:enumeration value="7.2.25.5"/>
                    <xsd:enumeration value="7.2.25.6"/>
                    <xsd:enumeration value="7.2.25.7"/>
                    <xsd:enumeration value="7.2.25.8"/>
                    <xsd:enumeration value="7.2.25.9"/>
                    <xsd:enumeration value="7.2.25.10"/>
                    <xsd:enumeration value="7.2.26.1"/>
                    <xsd:enumeration value="7.2.26.2"/>
                    <xsd:enumeration value="7.2.26.3"/>
                    <xsd:enumeration value="7.2.26.4"/>
                    <xsd:enumeration value="7.2.26.5"/>
                    <xsd:enumeration value="7.2.26.6"/>
                    <xsd:enumeration value="7.2.26.7"/>
                    <xsd:enumeration value="7.2.26.8"/>
                    <xsd:enumeration value="7.2.26.9"/>
                    <xsd:enumeration value="7.2.26.10"/>
                    <xsd:enumeration value="7.2.29.1"/>
                    <xsd:enumeration value="7.2.29.2"/>
                    <xsd:enumeration value="7.2.29.3"/>
                    <xsd:enumeration value="7.2.29.4"/>
                    <xsd:enumeration value="7.2.29.5"/>
                    <xsd:enumeration value="7.2.29.6"/>
                    <xsd:enumeration value="7.2.29.7"/>
                    <xsd:enumeration value="7.2.29.8"/>
                    <xsd:enumeration value="7.2.29.9"/>
                    <xsd:enumeration value="7.2.29.10"/>
                    <xsd:enumeration value="7.2.30.1"/>
                    <xsd:enumeration value="7.2.30.2"/>
                    <xsd:enumeration value="7.2.30.3"/>
                    <xsd:enumeration value="7.2.30.4"/>
                    <xsd:enumeration value="7.2.30.5"/>
                    <xsd:enumeration value="7.2.30.6"/>
                    <xsd:enumeration value="7.2.30.7"/>
                    <xsd:enumeration value="7.2.30.8"/>
                    <xsd:enumeration value="7.2.30.9"/>
                    <xsd:enumeration value="7.2.30.10"/>
                    <xsd:enumeration value="7.2.31.1"/>
                    <xsd:enumeration value="7.2.31.2"/>
                    <xsd:enumeration value="7.2.31.3"/>
                    <xsd:enumeration value="7.2.31.4"/>
                    <xsd:enumeration value="7.2.31.5"/>
                    <xsd:enumeration value="7.2.31.6"/>
                    <xsd:enumeration value="7.2.31.7"/>
                    <xsd:enumeration value="7.2.31.8"/>
                    <xsd:enumeration value="7.2.31.9"/>
                    <xsd:enumeration value="7.2.31.10"/>
                    <xsd:enumeration value="7.2.33.1"/>
                    <xsd:enumeration value="7.2.33.2"/>
                    <xsd:enumeration value="7.2.33.3"/>
                    <xsd:enumeration value="7.2.33.4"/>
                    <xsd:enumeration value="7.2.33.5"/>
                    <xsd:enumeration value="7.2.33.6"/>
                    <xsd:enumeration value="7.2.33.7"/>
                    <xsd:enumeration value="7.2.33.8"/>
                    <xsd:enumeration value="7.2.33.9"/>
                    <xsd:enumeration value="7.2.33.10"/>
                    <xsd:enumeration value="7.2.34.1"/>
                    <xsd:enumeration value="7.2.34.2"/>
                    <xsd:enumeration value="7.2.34.3"/>
                    <xsd:enumeration value="7.2.34.4"/>
                    <xsd:enumeration value="7.2.34.5"/>
                    <xsd:enumeration value="7.2.34.6"/>
                    <xsd:enumeration value="7.2.34.7"/>
                    <xsd:enumeration value="7.2.34.8"/>
                    <xsd:enumeration value="7.2.34.9"/>
                    <xsd:enumeration value="7.2.34.10"/>
                    <xsd:enumeration value="7.2.35.1"/>
                    <xsd:enumeration value="7.2.35.2"/>
                    <xsd:enumeration value="7.2.35.3"/>
                    <xsd:enumeration value="7.2.35.4"/>
                    <xsd:enumeration value="7.2.35.5"/>
                    <xsd:enumeration value="7.2.35.6"/>
                    <xsd:enumeration value="7.2.35.7"/>
                    <xsd:enumeration value="7.2.35.8"/>
                    <xsd:enumeration value="7.2.35.9"/>
                    <xsd:enumeration value="7.2.35.10"/>
                    <xsd:enumeration value="7.2.36.1"/>
                    <xsd:enumeration value="7.2.36.2"/>
                    <xsd:enumeration value="7.2.36.3"/>
                    <xsd:enumeration value="7.2.36.4"/>
                    <xsd:enumeration value="7.2.36.5"/>
                    <xsd:enumeration value="7.2.36.6"/>
                    <xsd:enumeration value="7.2.36.7"/>
                    <xsd:enumeration value="7.2.36.8"/>
                    <xsd:enumeration value="7.2.36.9"/>
                    <xsd:enumeration value="7.2.36.10"/>
                    <xsd:enumeration value="7.2.37.1"/>
                    <xsd:enumeration value="7.2.37.2"/>
                    <xsd:enumeration value="7.2.37.3"/>
                    <xsd:enumeration value="7.2.37.4"/>
                    <xsd:enumeration value="7.2.37.5"/>
                    <xsd:enumeration value="7.2.37.6"/>
                    <xsd:enumeration value="7.2.37.7"/>
                    <xsd:enumeration value="7.2.37.8"/>
                    <xsd:enumeration value="7.2.37.9"/>
                    <xsd:enumeration value="7.2.37.10"/>
                    <xsd:enumeration value="7.2.34.1"/>
                    <xsd:enumeration value="7.2.34.2"/>
                    <xsd:enumeration value="7.2.34.3"/>
                    <xsd:enumeration value="7.2.34.4"/>
                    <xsd:enumeration value="7.2.34.5"/>
                    <xsd:enumeration value="7.2.34.6"/>
                    <xsd:enumeration value="7.2.34.7"/>
                    <xsd:enumeration value="7.2.34.8"/>
                    <xsd:enumeration value="7.2.34.9"/>
                    <xsd:enumeration value="7.2.34.10"/>
                    <xsd:enumeration value="7.3.1.1"/>
                    <xsd:enumeration value="7.3.1.2"/>
                    <xsd:enumeration value="7.3.1.3"/>
                    <xsd:enumeration value="7.3.1.4"/>
                    <xsd:enumeration value="7.3.1.5"/>
                    <xsd:enumeration value="7.3.1.6"/>
                    <xsd:enumeration value="7.3.1.7"/>
                    <xsd:enumeration value="7.3.1.8"/>
                    <xsd:enumeration value="7.3.1.9"/>
                    <xsd:enumeration value="7.3.1.10"/>
                    <xsd:enumeration value="7.3.2.1"/>
                    <xsd:enumeration value="7.3.2.2"/>
                    <xsd:enumeration value="7.3.2.3"/>
                    <xsd:enumeration value="7.3.2.4"/>
                    <xsd:enumeration value="7.3.2.5"/>
                    <xsd:enumeration value="7.3.2.6"/>
                    <xsd:enumeration value="7.3.2.7"/>
                    <xsd:enumeration value="7.3.2.8"/>
                    <xsd:enumeration value="7.3.2.9"/>
                    <xsd:enumeration value="7.3.2.10"/>
                    <xsd:enumeration value="7.3.3.1"/>
                    <xsd:enumeration value="7.3.3.2"/>
                    <xsd:enumeration value="7.3.3.3"/>
                    <xsd:enumeration value="7.3.3.4"/>
                    <xsd:enumeration value="7.3.3.5"/>
                    <xsd:enumeration value="7.3.3.6"/>
                    <xsd:enumeration value="7.3.3.7"/>
                    <xsd:enumeration value="7.3.3.8"/>
                    <xsd:enumeration value="7.3.3.9"/>
                    <xsd:enumeration value="7.3.3.10"/>
                    <xsd:enumeration value="7.3.4.1"/>
                    <xsd:enumeration value="7.3.4.2"/>
                    <xsd:enumeration value="7.3.4.3"/>
                    <xsd:enumeration value="7.3.4.4"/>
                    <xsd:enumeration value="7.3.4.5"/>
                    <xsd:enumeration value="7.3.4.6"/>
                    <xsd:enumeration value="7.3.4.7"/>
                    <xsd:enumeration value="7.3.4.8"/>
                    <xsd:enumeration value="7.3.4.9"/>
                    <xsd:enumeration value="7.3.4.10"/>
                    <xsd:enumeration value="7.3.5.1"/>
                    <xsd:enumeration value="7.3.5.2"/>
                    <xsd:enumeration value="7.3.5.3"/>
                    <xsd:enumeration value="7.3.5.4"/>
                    <xsd:enumeration value="7.3.5.5"/>
                    <xsd:enumeration value="7.3.5.6"/>
                    <xsd:enumeration value="7.3.5.7"/>
                    <xsd:enumeration value="7.3.5.8"/>
                    <xsd:enumeration value="7.3.5.9"/>
                    <xsd:enumeration value="7.3.5.10"/>
                    <xsd:enumeration value="7.3.6.1"/>
                    <xsd:enumeration value="7.3.6.2"/>
                    <xsd:enumeration value="7.3.6.3"/>
                    <xsd:enumeration value="7.3.6.4"/>
                    <xsd:enumeration value="7.3.6.5"/>
                    <xsd:enumeration value="7.3.6.6"/>
                    <xsd:enumeration value="7.3.6.7"/>
                    <xsd:enumeration value="7.3.6.8"/>
                    <xsd:enumeration value="7.3.6.9"/>
                    <xsd:enumeration value="7.3.6.10"/>
                    <xsd:enumeration value="7.3.7.1"/>
                    <xsd:enumeration value="7.3.7.2"/>
                    <xsd:enumeration value="7.3.7.3"/>
                    <xsd:enumeration value="7.3.7.4"/>
                    <xsd:enumeration value="7.3.7.5"/>
                    <xsd:enumeration value="7.3.7.6"/>
                    <xsd:enumeration value="7.3.7.7"/>
                    <xsd:enumeration value="7.3.7.8"/>
                    <xsd:enumeration value="7.3.7.9"/>
                    <xsd:enumeration value="7.3.7.10"/>
                    <xsd:enumeration value="7.3.9.1"/>
                    <xsd:enumeration value="7.3.9.2"/>
                    <xsd:enumeration value="7.3.9.3"/>
                    <xsd:enumeration value="7.3.9.4"/>
                    <xsd:enumeration value="7.3.9.5"/>
                    <xsd:enumeration value="7.3.9.6"/>
                    <xsd:enumeration value="7.3.9.7"/>
                    <xsd:enumeration value="7.3.9.8"/>
                    <xsd:enumeration value="7.3.9.9"/>
                    <xsd:enumeration value="7.3.9.10"/>
                    <xsd:enumeration value="7.4.1.1"/>
                    <xsd:enumeration value="7.4.1.2"/>
                    <xsd:enumeration value="7.4.1.3"/>
                    <xsd:enumeration value="7.4.1.4"/>
                    <xsd:enumeration value="7.4.1.5"/>
                    <xsd:enumeration value="7.4.1.6"/>
                    <xsd:enumeration value="7.4.1.7"/>
                    <xsd:enumeration value="7.4.1.8"/>
                    <xsd:enumeration value="7.4.1.9"/>
                    <xsd:enumeration value="7.4.1.10"/>
                    <xsd:enumeration value="7.4.3.1"/>
                    <xsd:enumeration value="7.4.3.2"/>
                    <xsd:enumeration value="7.4.3.3"/>
                    <xsd:enumeration value="7.4.3.4"/>
                    <xsd:enumeration value="7.4.3.5"/>
                    <xsd:enumeration value="7.4.3.6"/>
                    <xsd:enumeration value="7.4.3.7"/>
                    <xsd:enumeration value="7.4.3.8"/>
                    <xsd:enumeration value="7.4.3.9"/>
                    <xsd:enumeration value="7.4.3.10"/>
                    <xsd:enumeration value="7.4.4.1"/>
                    <xsd:enumeration value="7.4.4.2"/>
                    <xsd:enumeration value="7.4.4.3"/>
                    <xsd:enumeration value="7.4.4.4"/>
                    <xsd:enumeration value="7.4.4.5"/>
                    <xsd:enumeration value="7.4.4.6"/>
                    <xsd:enumeration value="7.4.4.7"/>
                    <xsd:enumeration value="7.4.4.8"/>
                    <xsd:enumeration value="7.4.4.9"/>
                    <xsd:enumeration value="7.4.4.10"/>
                    <xsd:enumeration value="7.4.6.1"/>
                    <xsd:enumeration value="7.4.6.2"/>
                    <xsd:enumeration value="7.4.6.3"/>
                    <xsd:enumeration value="7.4.6.4"/>
                    <xsd:enumeration value="7.4.6.5"/>
                    <xsd:enumeration value="7.4.6.6"/>
                    <xsd:enumeration value="7.4.6.7"/>
                    <xsd:enumeration value="7.4.6.8"/>
                    <xsd:enumeration value="7.4.6.9"/>
                    <xsd:enumeration value="7.4.6.10"/>
                    <xsd:enumeration value="7.5.1.1"/>
                    <xsd:enumeration value="7.5.1.2"/>
                    <xsd:enumeration value="7.5.1.3"/>
                    <xsd:enumeration value="7.5.1.4"/>
                    <xsd:enumeration value="7.5.1.5"/>
                    <xsd:enumeration value="7.5.1.6"/>
                    <xsd:enumeration value="7.5.1.7"/>
                    <xsd:enumeration value="7.5.1.8"/>
                    <xsd:enumeration value="7.5.1.9"/>
                    <xsd:enumeration value="7.5.1.10"/>
                    <xsd:enumeration value="7.5.6.1"/>
                    <xsd:enumeration value="7.5.6.2"/>
                    <xsd:enumeration value="7.5.6.3"/>
                    <xsd:enumeration value="7.5.6.4"/>
                    <xsd:enumeration value="7.5.6.5"/>
                    <xsd:enumeration value="7.5.6.6"/>
                    <xsd:enumeration value="7.5.6.7"/>
                    <xsd:enumeration value="7.5.6.8"/>
                    <xsd:enumeration value="7.5.6.9"/>
                    <xsd:enumeration value="7.5.6.10"/>
                    <xsd:enumeration value="7.6.3.1"/>
                    <xsd:enumeration value="7.6.3.2"/>
                    <xsd:enumeration value="7.6.3.3"/>
                    <xsd:enumeration value="7.6.3.4"/>
                    <xsd:enumeration value="7.6.3.5"/>
                    <xsd:enumeration value="7.6.3.6"/>
                    <xsd:enumeration value="7.6.3.7"/>
                    <xsd:enumeration value="7.6.3.8"/>
                    <xsd:enumeration value="7.6.3.9"/>
                    <xsd:enumeration value="7.6.3.10"/>
                    <xsd:enumeration value="7.6.4.1"/>
                    <xsd:enumeration value="7.6.4.2"/>
                    <xsd:enumeration value="7.6.4.3"/>
                    <xsd:enumeration value="7.6.4.4"/>
                    <xsd:enumeration value="7.6.4.5"/>
                    <xsd:enumeration value="7.6.4.6"/>
                    <xsd:enumeration value="7.6.4.7"/>
                    <xsd:enumeration value="7.6.4.8"/>
                    <xsd:enumeration value="7.6.4.9"/>
                    <xsd:enumeration value="7.6.4.10"/>
                    <xsd:enumeration value="7.6.6.1"/>
                    <xsd:enumeration value="7.6.6.2"/>
                    <xsd:enumeration value="7.6.6.3"/>
                    <xsd:enumeration value="7.6.6.4"/>
                    <xsd:enumeration value="7.6.6.5"/>
                    <xsd:enumeration value="7.6.6.6"/>
                    <xsd:enumeration value="7.6.6.7"/>
                    <xsd:enumeration value="7.6.6.8"/>
                    <xsd:enumeration value="7.6.6.9"/>
                    <xsd:enumeration value="7.6.6.10"/>
                    <xsd:enumeration value="7.6.8.1"/>
                    <xsd:enumeration value="7.6.8.2"/>
                    <xsd:enumeration value="7.6.8.3"/>
                    <xsd:enumeration value="7.6.8.4"/>
                    <xsd:enumeration value="7.6.8.5"/>
                    <xsd:enumeration value="7.6.8.6"/>
                    <xsd:enumeration value="7.6.8.7"/>
                    <xsd:enumeration value="7.6.8.8"/>
                    <xsd:enumeration value="7.6.8.9"/>
                    <xsd:enumeration value="7.6.8.10"/>
                    <xsd:enumeration value="7.6.9.1"/>
                    <xsd:enumeration value="7.6.9.2"/>
                    <xsd:enumeration value="7.6.9.3"/>
                    <xsd:enumeration value="7.6.9.4"/>
                    <xsd:enumeration value="7.6.9.5"/>
                    <xsd:enumeration value="7.6.9.6"/>
                    <xsd:enumeration value="7.6.9.7"/>
                    <xsd:enumeration value="7.6.9.8"/>
                    <xsd:enumeration value="7.6.9.9"/>
                    <xsd:enumeration value="7.6.9.10"/>
                    <xsd:enumeration value="7.7.1.1"/>
                    <xsd:enumeration value="7.7.1.2"/>
                    <xsd:enumeration value="7.7.1.3"/>
                    <xsd:enumeration value="7.7.1.4"/>
                    <xsd:enumeration value="7.7.1.5"/>
                    <xsd:enumeration value="7.7.1.6"/>
                    <xsd:enumeration value="7.7.1.7"/>
                    <xsd:enumeration value="7.7.1.8"/>
                    <xsd:enumeration value="7.7.1.9"/>
                    <xsd:enumeration value="7.7.1.10"/>
                    <xsd:enumeration value="7.8.1.1"/>
                    <xsd:enumeration value="7.8.1.2"/>
                    <xsd:enumeration value="7.8.1.3"/>
                    <xsd:enumeration value="7.8.1.4"/>
                    <xsd:enumeration value="7.8.1.5"/>
                    <xsd:enumeration value="7.8.1.6"/>
                    <xsd:enumeration value="7.8.1.7"/>
                    <xsd:enumeration value="7.8.1.8"/>
                    <xsd:enumeration value="7.8.1.9"/>
                    <xsd:enumeration value="7.8.1.10"/>
                    <xsd:enumeration value="7.9.1.1"/>
                    <xsd:enumeration value="7.9.1.2"/>
                    <xsd:enumeration value="7.9.1.3"/>
                    <xsd:enumeration value="7.9.1.4"/>
                    <xsd:enumeration value="7.9.1.5"/>
                    <xsd:enumeration value="7.9.1.6"/>
                    <xsd:enumeration value="7.9.1.7"/>
                    <xsd:enumeration value="7.9.1.8"/>
                    <xsd:enumeration value="7.9.1.9"/>
                    <xsd:enumeration value="7.9.1.10"/>
                    <xsd:enumeration value="7.9.2.1"/>
                    <xsd:enumeration value="7.9.2.2"/>
                    <xsd:enumeration value="7.9.2.3"/>
                    <xsd:enumeration value="7.9.2.4"/>
                    <xsd:enumeration value="7.9.2.5"/>
                    <xsd:enumeration value="7.9.2.6"/>
                    <xsd:enumeration value="7.9.2.7"/>
                    <xsd:enumeration value="7.9.2.8"/>
                    <xsd:enumeration value="7.9.2.9"/>
                    <xsd:enumeration value="7.9.2.10"/>
                    <xsd:enumeration value="7.9.3.1"/>
                    <xsd:enumeration value="7.9.3.2"/>
                    <xsd:enumeration value="7.9.3.4"/>
                    <xsd:enumeration value="7.9.3.5"/>
                    <xsd:enumeration value="7.9.3.6"/>
                    <xsd:enumeration value="7.9.3.7"/>
                    <xsd:enumeration value="7.9.3.8"/>
                    <xsd:enumeration value="7.9.3.9"/>
                    <xsd:enumeration value="7.9.3.10"/>
                    <xsd:enumeration value="7.9.4.1"/>
                    <xsd:enumeration value="7.9.4.2"/>
                    <xsd:enumeration value="7.9.4.3"/>
                    <xsd:enumeration value="7.9.4.4"/>
                    <xsd:enumeration value="7.9.4.5"/>
                    <xsd:enumeration value="7.9.4.6"/>
                    <xsd:enumeration value="7.9.4.7"/>
                    <xsd:enumeration value="7.9.4.8"/>
                    <xsd:enumeration value="7.9.4.9"/>
                    <xsd:enumeration value="7.9.4.10"/>
                    <xsd:enumeration value="7.9.5.1"/>
                    <xsd:enumeration value="7.9.5.2"/>
                    <xsd:enumeration value="7.9.5.3"/>
                    <xsd:enumeration value="7.9.5.4"/>
                    <xsd:enumeration value="7.9.5.5"/>
                    <xsd:enumeration value="7.9.5.6"/>
                    <xsd:enumeration value="7.9.5.7"/>
                    <xsd:enumeration value="7.9.5.8"/>
                    <xsd:enumeration value="7.9.5.9"/>
                    <xsd:enumeration value="7.9.5.10"/>
                    <xsd:enumeration value="7.9.6.1"/>
                    <xsd:enumeration value="7.9.6.2"/>
                    <xsd:enumeration value="7.9.6.3"/>
                    <xsd:enumeration value="7.9.6.4"/>
                    <xsd:enumeration value="7.9.6.5"/>
                    <xsd:enumeration value="7.9.6.6"/>
                    <xsd:enumeration value="7.9.6.7"/>
                    <xsd:enumeration value="7.9.6.8"/>
                    <xsd:enumeration value="7.9.6.9"/>
                    <xsd:enumeration value="7.9.6.10"/>
                    <xsd:enumeration value="8.1.1.1"/>
                    <xsd:enumeration value="8.1.1.2"/>
                    <xsd:enumeration value="8.1.1.3"/>
                    <xsd:enumeration value="8.1.1.4"/>
                    <xsd:enumeration value="8.1.1.5"/>
                    <xsd:enumeration value="8.1.1.6"/>
                    <xsd:enumeration value="8.1.1.7"/>
                    <xsd:enumeration value="8.1.1.8"/>
                    <xsd:enumeration value="8.1.1.9"/>
                    <xsd:enumeration value="8.1.1.10"/>
                    <xsd:enumeration value="8.1.2.1"/>
                    <xsd:enumeration value="8.1.2.2"/>
                    <xsd:enumeration value="8.1.2.3"/>
                    <xsd:enumeration value="8.1.2.4"/>
                    <xsd:enumeration value="8.1.2.5"/>
                    <xsd:enumeration value="8.1.2.6"/>
                    <xsd:enumeration value="8.1.2.7"/>
                    <xsd:enumeration value="8.1.2.8"/>
                    <xsd:enumeration value="8.1.2.9"/>
                    <xsd:enumeration value="8.1.2.10"/>
                    <xsd:enumeration value="8.1.3.1"/>
                    <xsd:enumeration value="8.1.3.2"/>
                    <xsd:enumeration value="8.1.3.3"/>
                    <xsd:enumeration value="8.1.3.4"/>
                    <xsd:enumeration value="8.1.3.5"/>
                    <xsd:enumeration value="8.1.3.6"/>
                    <xsd:enumeration value="8.1.3.7"/>
                    <xsd:enumeration value="8.1.3.8"/>
                    <xsd:enumeration value="8.1.3.9"/>
                    <xsd:enumeration value="8.1.3.10"/>
                    <xsd:enumeration value="8.1.4.1"/>
                    <xsd:enumeration value="8.1.4.2"/>
                    <xsd:enumeration value="8.1.4.3"/>
                    <xsd:enumeration value="8.1.4.4"/>
                    <xsd:enumeration value="8.1.4.5"/>
                    <xsd:enumeration value="8.1.4.6"/>
                    <xsd:enumeration value="8.1.4.7"/>
                    <xsd:enumeration value="8.1.4.8"/>
                    <xsd:enumeration value="8.1.4.9"/>
                    <xsd:enumeration value="8.1.4.10"/>
                    <xsd:enumeration value="8.1.5.1"/>
                    <xsd:enumeration value="8.1.5.2"/>
                    <xsd:enumeration value="8.1.5.3"/>
                    <xsd:enumeration value="8.1.5.4"/>
                    <xsd:enumeration value="8.1.5.5"/>
                    <xsd:enumeration value="8.1.5.6"/>
                    <xsd:enumeration value="8.1.5.7"/>
                    <xsd:enumeration value="8.1.5.8"/>
                    <xsd:enumeration value="8.1.5.9"/>
                    <xsd:enumeration value="8.1.5.10"/>
                    <xsd:enumeration value="8.2.1.1"/>
                    <xsd:enumeration value="8.2.1.2"/>
                    <xsd:enumeration value="8.2.1.3"/>
                    <xsd:enumeration value="8.2.1.4"/>
                    <xsd:enumeration value="8.2.1.5"/>
                    <xsd:enumeration value="8.2.1.6"/>
                    <xsd:enumeration value="8.2.1.7"/>
                    <xsd:enumeration value="8.2.1.8"/>
                    <xsd:enumeration value="8.2.1.9"/>
                    <xsd:enumeration value="8.2.1.10"/>
                    <xsd:enumeration value="8.2.2.1"/>
                    <xsd:enumeration value="8.2.2.2"/>
                    <xsd:enumeration value="8.2.2.3"/>
                    <xsd:enumeration value="8.2.2.4"/>
                    <xsd:enumeration value="8.2.2.5"/>
                    <xsd:enumeration value="8.2.2.6"/>
                    <xsd:enumeration value="8.2.2.7"/>
                    <xsd:enumeration value="8.2.2.8"/>
                    <xsd:enumeration value="8.2.2.9"/>
                    <xsd:enumeration value="8.2.2.10"/>
                    <xsd:enumeration value="8.2.3.1"/>
                    <xsd:enumeration value="8.2.3.2"/>
                    <xsd:enumeration value="8.2.3.3"/>
                    <xsd:enumeration value="8.2.3.4"/>
                    <xsd:enumeration value="8.2.3.5"/>
                    <xsd:enumeration value="8.2.3.6"/>
                    <xsd:enumeration value="8.2.3.7"/>
                    <xsd:enumeration value="8.2.3.8"/>
                    <xsd:enumeration value="8.2.3.9"/>
                    <xsd:enumeration value="8.2.3.10"/>
                    <xsd:enumeration value="8.2.4.1"/>
                    <xsd:enumeration value="8.2.4.2"/>
                    <xsd:enumeration value="8.2.4.3"/>
                    <xsd:enumeration value="8.2.4.4"/>
                    <xsd:enumeration value="8.2.4.5"/>
                    <xsd:enumeration value="8.2.4.6"/>
                    <xsd:enumeration value="8.2.4.7"/>
                    <xsd:enumeration value="8.2.4.8"/>
                    <xsd:enumeration value="8.2.4.9"/>
                    <xsd:enumeration value="8.2.4.10"/>
                    <xsd:enumeration value="8.2.5.1"/>
                    <xsd:enumeration value="8.2.5.2"/>
                    <xsd:enumeration value="8.2.5.3"/>
                    <xsd:enumeration value="8.2.5.4"/>
                    <xsd:enumeration value="8.2.5.5"/>
                    <xsd:enumeration value="8.2.5.6"/>
                    <xsd:enumeration value="8.2.5.7"/>
                    <xsd:enumeration value="8.2.5.8"/>
                    <xsd:enumeration value="8.2.5.9"/>
                    <xsd:enumeration value="8.2.5.10"/>
                    <xsd:enumeration value="8.3.1.1"/>
                    <xsd:enumeration value="8.3.1.2"/>
                    <xsd:enumeration value="8.3.1.3"/>
                    <xsd:enumeration value="8.3.1.4"/>
                    <xsd:enumeration value="8.3.1.5"/>
                    <xsd:enumeration value="8.3.1.6"/>
                    <xsd:enumeration value="8.3.1.7"/>
                    <xsd:enumeration value="8.3.1.8"/>
                    <xsd:enumeration value="8.3.1.9"/>
                    <xsd:enumeration value="8.3.1.10"/>
                    <xsd:enumeration value="8.3.2.1"/>
                    <xsd:enumeration value="8.3.2.2"/>
                    <xsd:enumeration value="8.3.2.3"/>
                    <xsd:enumeration value="8.3.2.4"/>
                    <xsd:enumeration value="8.3.2.5"/>
                    <xsd:enumeration value="8.3.2.6"/>
                    <xsd:enumeration value="8.3.2.7"/>
                    <xsd:enumeration value="8.3.2.8"/>
                    <xsd:enumeration value="8.3.2.9"/>
                    <xsd:enumeration value="8.3.2.10"/>
                    <xsd:enumeration value="8.3.3.1"/>
                    <xsd:enumeration value="8.3.3.2"/>
                    <xsd:enumeration value="8.3.3.3"/>
                    <xsd:enumeration value="8.3.3.4"/>
                    <xsd:enumeration value="8.3.3.5"/>
                    <xsd:enumeration value="8.3.3.6"/>
                    <xsd:enumeration value="8.3.3.7"/>
                    <xsd:enumeration value="8.3.3.8"/>
                    <xsd:enumeration value="8.3.3.9"/>
                    <xsd:enumeration value="8.3.3.10"/>
                    <xsd:enumeration value="8.3.4.1"/>
                    <xsd:enumeration value="8.3.4.2"/>
                    <xsd:enumeration value="8.3.4.3"/>
                    <xsd:enumeration value="8.3.4.4"/>
                    <xsd:enumeration value="8.3.4.5"/>
                    <xsd:enumeration value="8.3.4.6"/>
                    <xsd:enumeration value="8.3.4.7"/>
                    <xsd:enumeration value="8.3.4.8"/>
                    <xsd:enumeration value="8.3.4.9"/>
                    <xsd:enumeration value="8.3.4.10"/>
                    <xsd:enumeration value="8.3.5.1"/>
                    <xsd:enumeration value="8.3.5.2"/>
                    <xsd:enumeration value="8.3.5.3"/>
                    <xsd:enumeration value="8.3.5.4"/>
                    <xsd:enumeration value="8.3.5.5"/>
                    <xsd:enumeration value="8.3.5.6"/>
                    <xsd:enumeration value="8.3.5.7"/>
                    <xsd:enumeration value="8.3.5.8"/>
                    <xsd:enumeration value="8.3.5.9"/>
                    <xsd:enumeration value="8.3.5.10"/>
                    <xsd:enumeration value="8.3.6.1"/>
                    <xsd:enumeration value="8.3.6.2"/>
                    <xsd:enumeration value="8.3.6.3"/>
                    <xsd:enumeration value="8.3.6.4"/>
                    <xsd:enumeration value="8.3.6.5"/>
                    <xsd:enumeration value="8.3.6.6"/>
                    <xsd:enumeration value="8.3.6.7"/>
                    <xsd:enumeration value="8.3.6.8"/>
                    <xsd:enumeration value="8.3.6.9"/>
                    <xsd:enumeration value="8.3.6.10"/>
                    <xsd:enumeration value="8.3.7.1"/>
                    <xsd:enumeration value="8.3.7.2"/>
                    <xsd:enumeration value="8.3.7.3"/>
                    <xsd:enumeration value="8.3.7.4"/>
                    <xsd:enumeration value="8.3.7.5"/>
                    <xsd:enumeration value="8.3.7.6"/>
                    <xsd:enumeration value="8.3.7.7"/>
                    <xsd:enumeration value="8.3.7.8"/>
                    <xsd:enumeration value="8.3.7.9"/>
                    <xsd:enumeration value="8.3.7.10"/>
                    <xsd:enumeration value="8.4.1.1"/>
                    <xsd:enumeration value="8.4.1.2"/>
                    <xsd:enumeration value="8.4.1.3"/>
                    <xsd:enumeration value="8.4.1.4"/>
                    <xsd:enumeration value="8.4.1.5"/>
                    <xsd:enumeration value="8.4.1.6"/>
                    <xsd:enumeration value="8.4.1.7"/>
                    <xsd:enumeration value="8.4.1.8"/>
                    <xsd:enumeration value="8.4.1.9"/>
                    <xsd:enumeration value="8.4.1.10"/>
                    <xsd:enumeration value="8.4.2.1"/>
                    <xsd:enumeration value="8.4.2.2"/>
                    <xsd:enumeration value="8.4.2.3"/>
                    <xsd:enumeration value="8.4.2.4"/>
                    <xsd:enumeration value="8.4.2.5"/>
                    <xsd:enumeration value="8.4.2.6"/>
                    <xsd:enumeration value="8.4.2.7"/>
                    <xsd:enumeration value="8.4.2.8"/>
                    <xsd:enumeration value="8.4.2.9"/>
                    <xsd:enumeration value="8.4.2.10"/>
                    <xsd:enumeration value="8.4.3.1"/>
                    <xsd:enumeration value="8.4.3.2"/>
                    <xsd:enumeration value="8.4.3.3"/>
                    <xsd:enumeration value="8.4.3.4"/>
                    <xsd:enumeration value="8.4.3.5"/>
                    <xsd:enumeration value="8.4.3.6"/>
                    <xsd:enumeration value="8.4.3.7"/>
                    <xsd:enumeration value="8.4.3.8"/>
                    <xsd:enumeration value="8.4.3.9"/>
                    <xsd:enumeration value="8.4.3.10"/>
                    <xsd:enumeration value="8.4.4.1"/>
                    <xsd:enumeration value="8.4.4.2"/>
                    <xsd:enumeration value="8.4.4.3"/>
                    <xsd:enumeration value="8.4.4.4"/>
                    <xsd:enumeration value="8.4.4.5"/>
                    <xsd:enumeration value="8.4.4.6"/>
                    <xsd:enumeration value="8.4.4.7"/>
                    <xsd:enumeration value="8.4.4.8"/>
                    <xsd:enumeration value="8.4.4.9"/>
                    <xsd:enumeration value="8.4.4.10"/>
                    <xsd:enumeration value="8.4.5.1"/>
                    <xsd:enumeration value="8.4.5.2"/>
                    <xsd:enumeration value="8.4.5.3"/>
                    <xsd:enumeration value="8.4.5.4"/>
                    <xsd:enumeration value="8.4.5.5"/>
                    <xsd:enumeration value="8.4.5.6"/>
                    <xsd:enumeration value="8.4.5.7"/>
                    <xsd:enumeration value="8.4.5.8"/>
                    <xsd:enumeration value="8.4.5.9"/>
                    <xsd:enumeration value="8.4.5.10"/>
                    <xsd:enumeration value="9.1.1.1"/>
                    <xsd:enumeration value="9.1.1.2"/>
                    <xsd:enumeration value="9.1.1.3"/>
                    <xsd:enumeration value="9.1.1.4"/>
                    <xsd:enumeration value="9.1.1.5"/>
                    <xsd:enumeration value="9.1.1.6"/>
                    <xsd:enumeration value="9.1.1.7"/>
                    <xsd:enumeration value="9.1.1.8"/>
                    <xsd:enumeration value="9.1.1.9"/>
                    <xsd:enumeration value="9.1.1.10"/>
                    <xsd:enumeration value="9.1.2.1"/>
                    <xsd:enumeration value="9.1.2.2"/>
                    <xsd:enumeration value="9.1.2.3"/>
                    <xsd:enumeration value="9.1.2.4"/>
                    <xsd:enumeration value="9.1.2.5"/>
                    <xsd:enumeration value="9.1.2.6"/>
                    <xsd:enumeration value="9.1.2.7"/>
                    <xsd:enumeration value="9.1.2.8"/>
                    <xsd:enumeration value="9.1.2.9"/>
                    <xsd:enumeration value="9.1.2.10"/>
                    <xsd:enumeration value="9.1.3.1"/>
                    <xsd:enumeration value="9.1.3.2"/>
                    <xsd:enumeration value="9.1.3.3"/>
                    <xsd:enumeration value="9.1.3.4"/>
                    <xsd:enumeration value="9.1.3.5"/>
                    <xsd:enumeration value="9.1.3.6"/>
                    <xsd:enumeration value="9.1.3.7"/>
                    <xsd:enumeration value="9.1.3.8"/>
                    <xsd:enumeration value="9.1.3.9"/>
                    <xsd:enumeration value="9.1.3.10"/>
                    <xsd:enumeration value="9.1.7.1"/>
                    <xsd:enumeration value="9.1.7.2"/>
                    <xsd:enumeration value="9.1.7.3"/>
                    <xsd:enumeration value="9.1.7.4"/>
                    <xsd:enumeration value="9.1.7.5"/>
                    <xsd:enumeration value="9.1.7.6"/>
                    <xsd:enumeration value="9.1.7.7"/>
                    <xsd:enumeration value="9.1.7.8"/>
                    <xsd:enumeration value="9.1.7.9"/>
                    <xsd:enumeration value="9.1.7.10"/>
                    <xsd:enumeration value="9.1.4.1"/>
                    <xsd:enumeration value="9.1.4.2"/>
                    <xsd:enumeration value="9.1.4.3"/>
                    <xsd:enumeration value="9.1.4.4"/>
                    <xsd:enumeration value="9.1.4.5"/>
                    <xsd:enumeration value="9.1.4.6"/>
                    <xsd:enumeration value="9.1.4.7"/>
                    <xsd:enumeration value="9.1.4.8"/>
                    <xsd:enumeration value="9.1.4.9"/>
                    <xsd:enumeration value="9.1.4.10"/>
                    <xsd:enumeration value="9.1.5.1"/>
                    <xsd:enumeration value="9.1.5.2"/>
                    <xsd:enumeration value="9.1.5.3"/>
                    <xsd:enumeration value="9.1.5.4"/>
                    <xsd:enumeration value="9.1.5.5"/>
                    <xsd:enumeration value="9.1.5.6"/>
                    <xsd:enumeration value="9.1.5.7"/>
                    <xsd:enumeration value="9.1.5.8"/>
                    <xsd:enumeration value="9.1.5.9"/>
                    <xsd:enumeration value="9.1.5.10"/>
                    <xsd:enumeration value="9.1.6.1"/>
                    <xsd:enumeration value="9.1.6.2"/>
                    <xsd:enumeration value="9.1.6.3"/>
                    <xsd:enumeration value="9.1.6.4"/>
                    <xsd:enumeration value="9.1.6.5"/>
                    <xsd:enumeration value="9.1.6.6"/>
                    <xsd:enumeration value="9.1.6.7"/>
                    <xsd:enumeration value="9.1.6.8"/>
                    <xsd:enumeration value="9.1.6.9"/>
                    <xsd:enumeration value="9.1.6.10"/>
                    <xsd:enumeration value="9.2.1.1"/>
                    <xsd:enumeration value="9.2.1.2"/>
                    <xsd:enumeration value="9.2.1.3"/>
                    <xsd:enumeration value="9.2.1.4"/>
                    <xsd:enumeration value="9.2.1.5"/>
                    <xsd:enumeration value="9.2.1.6"/>
                    <xsd:enumeration value="9.2.1.7"/>
                    <xsd:enumeration value="9.2.1.8"/>
                    <xsd:enumeration value="9.2.1.9"/>
                    <xsd:enumeration value="9.2.1.10"/>
                    <xsd:enumeration value="10.1.1.1"/>
                    <xsd:enumeration value="10.1.1.2"/>
                    <xsd:enumeration value="10.1.1.3"/>
                    <xsd:enumeration value="10.1.1.4"/>
                    <xsd:enumeration value="10.1.1.5"/>
                    <xsd:enumeration value="10.1.1.6"/>
                    <xsd:enumeration value="10.1.1.7"/>
                    <xsd:enumeration value="10.1.1.8"/>
                    <xsd:enumeration value="10.1.1.9"/>
                    <xsd:enumeration value="10.1.1.10"/>
                    <xsd:enumeration value="10.1.2.1"/>
                    <xsd:enumeration value="10.1.2.2"/>
                    <xsd:enumeration value="10.1.2.3"/>
                    <xsd:enumeration value="10.1.2.4"/>
                    <xsd:enumeration value="10.1.2.5"/>
                    <xsd:enumeration value="10.1.2.6"/>
                    <xsd:enumeration value="10.1.2.7"/>
                    <xsd:enumeration value="10.1.2.8"/>
                    <xsd:enumeration value="10.1.2.9"/>
                    <xsd:enumeration value="10.1.2.10"/>
                    <xsd:enumeration value="10.1.3.1"/>
                    <xsd:enumeration value="10.1.3.2"/>
                    <xsd:enumeration value="10.1.3.3"/>
                    <xsd:enumeration value="10.1.3.4"/>
                    <xsd:enumeration value="10.1.3.5"/>
                    <xsd:enumeration value="10.1.3.6"/>
                    <xsd:enumeration value="10.1.3.7"/>
                    <xsd:enumeration value="10.1.3.8"/>
                    <xsd:enumeration value="10.1.3.9"/>
                    <xsd:enumeration value="10.1.3.10"/>
                    <xsd:enumeration value="10.1.4.1"/>
                    <xsd:enumeration value="10.1.4.2"/>
                    <xsd:enumeration value="10.1.4.3"/>
                    <xsd:enumeration value="10.1.4.4"/>
                    <xsd:enumeration value="10.1.4.5"/>
                    <xsd:enumeration value="10.1.4.6"/>
                    <xsd:enumeration value="10.1.4.7"/>
                    <xsd:enumeration value="10.1.4.8"/>
                    <xsd:enumeration value="10.1.4.9"/>
                    <xsd:enumeration value="10.1.4.10"/>
                    <xsd:enumeration value="10.1.5.1"/>
                    <xsd:enumeration value="10.1.5.2"/>
                    <xsd:enumeration value="10.1.5.3"/>
                    <xsd:enumeration value="10.1.5.4"/>
                    <xsd:enumeration value="10.1.5.5"/>
                    <xsd:enumeration value="10.1.5.6"/>
                    <xsd:enumeration value="10.1.5.7"/>
                    <xsd:enumeration value="10.1.5.8"/>
                    <xsd:enumeration value="10.1.5.9"/>
                    <xsd:enumeration value="10.1.5.10"/>
                    <xsd:enumeration value="10.1.6.1"/>
                    <xsd:enumeration value="10.1.6.2"/>
                    <xsd:enumeration value="10.1.6.3"/>
                    <xsd:enumeration value="10.1.6.4"/>
                    <xsd:enumeration value="10.1.6.5"/>
                    <xsd:enumeration value="10.1.6.6"/>
                    <xsd:enumeration value="10.1.6.7"/>
                    <xsd:enumeration value="10.1.6.8"/>
                    <xsd:enumeration value="10.1.6.9"/>
                    <xsd:enumeration value="10.1.6.10"/>
                    <xsd:enumeration value="10.2.1.1"/>
                    <xsd:enumeration value="10.2.1.2"/>
                    <xsd:enumeration value="10.2.1.3"/>
                    <xsd:enumeration value="10.2.1.4"/>
                    <xsd:enumeration value="10.2.1.5"/>
                    <xsd:enumeration value="10.2.1.6"/>
                    <xsd:enumeration value="10.2.1.7"/>
                    <xsd:enumeration value="10.2.1.8"/>
                    <xsd:enumeration value="10.2.1.9"/>
                    <xsd:enumeration value="10.2.1.10"/>
                    <xsd:enumeration value="10.2.2.1"/>
                    <xsd:enumeration value="10.2.2.2"/>
                    <xsd:enumeration value="10.2.2.3"/>
                    <xsd:enumeration value="10.2.2.4"/>
                    <xsd:enumeration value="10.2.2.5"/>
                    <xsd:enumeration value="10.2.2.6"/>
                    <xsd:enumeration value="10.2.2.7"/>
                    <xsd:enumeration value="10.2.2.8"/>
                    <xsd:enumeration value="10.2.2.9"/>
                    <xsd:enumeration value="10.2.2.10"/>
                    <xsd:enumeration value="10.3.1.1"/>
                    <xsd:enumeration value="10.3.1.2"/>
                    <xsd:enumeration value="10.3.1.3"/>
                    <xsd:enumeration value="10.3.1.4"/>
                    <xsd:enumeration value="10.3.1.5"/>
                    <xsd:enumeration value="10.3.1.6"/>
                    <xsd:enumeration value="10.3.1.7"/>
                    <xsd:enumeration value="10.3.1.8"/>
                    <xsd:enumeration value="10.3.1.9"/>
                    <xsd:enumeration value="10.3.1.10"/>
                    <xsd:enumeration value="10.3.1.11"/>
                    <xsd:enumeration value="10.3.2.1"/>
                    <xsd:enumeration value="10.3.2.2"/>
                    <xsd:enumeration value="10.3.2.3"/>
                    <xsd:enumeration value="10.3.2.4"/>
                    <xsd:enumeration value="10.3.2.5"/>
                    <xsd:enumeration value="10.3.2.6"/>
                    <xsd:enumeration value="10.3.2.7"/>
                    <xsd:enumeration value="10.3.2.8"/>
                    <xsd:enumeration value="10.3.2.9"/>
                    <xsd:enumeration value="10.3.2.10"/>
                    <xsd:enumeration value="10.4.1.1"/>
                    <xsd:enumeration value="10.4.1.2"/>
                    <xsd:enumeration value="10.4.1.3"/>
                    <xsd:enumeration value="10.4.1.4"/>
                    <xsd:enumeration value="10.4.1.5"/>
                    <xsd:enumeration value="10.4.1.6"/>
                    <xsd:enumeration value="10.4.1.7"/>
                    <xsd:enumeration value="10.4.1.8"/>
                    <xsd:enumeration value="10.4.1.9"/>
                    <xsd:enumeration value="10.4.1.10"/>
                    <xsd:enumeration value="10.4.2.1"/>
                    <xsd:enumeration value="10.4.2.2"/>
                    <xsd:enumeration value="10.4.2.3"/>
                    <xsd:enumeration value="10.4.2.4"/>
                    <xsd:enumeration value="10.4.2.5"/>
                    <xsd:enumeration value="10.4.2.6"/>
                    <xsd:enumeration value="10.4.2.7"/>
                    <xsd:enumeration value="10.4.2.8"/>
                    <xsd:enumeration value="10.4.2.9"/>
                    <xsd:enumeration value="10.4.2.10"/>
                    <xsd:enumeration value="10.5.1.1"/>
                    <xsd:enumeration value="10.5.1.2"/>
                    <xsd:enumeration value="10.5.1.3"/>
                    <xsd:enumeration value="10.5.1.4"/>
                    <xsd:enumeration value="10.5.1.5"/>
                    <xsd:enumeration value="10.5.1.6"/>
                    <xsd:enumeration value="10.5.1.7"/>
                    <xsd:enumeration value="10.5.1.8"/>
                    <xsd:enumeration value="10.5.1.9"/>
                    <xsd:enumeration value="10.5.1.10"/>
                    <xsd:enumeration value="10.6.1.1"/>
                    <xsd:enumeration value="10.6.1.2"/>
                    <xsd:enumeration value="10.6.1.3"/>
                    <xsd:enumeration value="10.6.1.4"/>
                    <xsd:enumeration value="10.6.1.5"/>
                    <xsd:enumeration value="10.6.1.6"/>
                    <xsd:enumeration value="10.6.1.7"/>
                    <xsd:enumeration value="10.6.1.8"/>
                    <xsd:enumeration value="10.6.1.9"/>
                    <xsd:enumeration value="10.6.1.10"/>
                    <xsd:enumeration value="10.7.1.1"/>
                    <xsd:enumeration value="10.7.1.2"/>
                    <xsd:enumeration value="10.7.1.3"/>
                    <xsd:enumeration value="10.7.1.4"/>
                    <xsd:enumeration value="10.7.1.5"/>
                    <xsd:enumeration value="10.7.1.6"/>
                    <xsd:enumeration value="10.7.1.7"/>
                    <xsd:enumeration value="10.7.1.8"/>
                    <xsd:enumeration value="10.7.1.9"/>
                    <xsd:enumeration value="10.7.1.10"/>
                    <xsd:enumeration value="10.8.1.1"/>
                    <xsd:enumeration value="10.8.1.2"/>
                    <xsd:enumeration value="10.8.1.3"/>
                    <xsd:enumeration value="10.8.1.4"/>
                    <xsd:enumeration value="10.8.1.5"/>
                    <xsd:enumeration value="10.8.1.6"/>
                    <xsd:enumeration value="10.8.1.7"/>
                    <xsd:enumeration value="10.8.1.8"/>
                    <xsd:enumeration value="10.8.1.9"/>
                    <xsd:enumeration value="10.8.1.10"/>
                    <xsd:enumeration value="11.1.1.1"/>
                    <xsd:enumeration value="11.1.1.2"/>
                    <xsd:enumeration value="11.1.1.3"/>
                    <xsd:enumeration value="11.1.1.4"/>
                    <xsd:enumeration value="11.1.1.5"/>
                    <xsd:enumeration value="11.1.1.6"/>
                    <xsd:enumeration value="11.1.1.7"/>
                    <xsd:enumeration value="11.1.1.8"/>
                    <xsd:enumeration value="11.1.1.9"/>
                    <xsd:enumeration value="11.1.1.10"/>
                    <xsd:enumeration value="11.1.2.1"/>
                    <xsd:enumeration value="11.1.2.2"/>
                    <xsd:enumeration value="11.1.2.3"/>
                    <xsd:enumeration value="11.1.2.4"/>
                    <xsd:enumeration value="11.1.2.5"/>
                    <xsd:enumeration value="11.1.2.6"/>
                    <xsd:enumeration value="11.1.2.7"/>
                    <xsd:enumeration value="11.1.2.8"/>
                    <xsd:enumeration value="11.1.2.9"/>
                    <xsd:enumeration value="11.1.2.10"/>
                    <xsd:enumeration value="11.2.1.1"/>
                    <xsd:enumeration value="11.2.1.2"/>
                    <xsd:enumeration value="11.2.1.3"/>
                    <xsd:enumeration value="11.2.1.4"/>
                    <xsd:enumeration value="11.2.1.5"/>
                    <xsd:enumeration value="11.2.1.6"/>
                    <xsd:enumeration value="11.2.1.7"/>
                    <xsd:enumeration value="11.2.1.8"/>
                    <xsd:enumeration value="11.2.1.9"/>
                    <xsd:enumeration value="11.2.1.10"/>
                    <xsd:enumeration value="11.2.2.1"/>
                    <xsd:enumeration value="11.2.2.2"/>
                    <xsd:enumeration value="11.2.2.3"/>
                    <xsd:enumeration value="11.2.2.4"/>
                    <xsd:enumeration value="11.2.2.5"/>
                    <xsd:enumeration value="11.2.2.6"/>
                    <xsd:enumeration value="11.2.2.7"/>
                    <xsd:enumeration value="11.2.2.8"/>
                    <xsd:enumeration value="11.2.2.9"/>
                    <xsd:enumeration value="11.2.2.10"/>
                    <xsd:enumeration value="11.2.3.1"/>
                    <xsd:enumeration value="11.2.3.2"/>
                    <xsd:enumeration value="11.2.3.3"/>
                    <xsd:enumeration value="11.2.3.4"/>
                    <xsd:enumeration value="11.2.3.5"/>
                    <xsd:enumeration value="11.2.3.6"/>
                    <xsd:enumeration value="11.2.3.7"/>
                    <xsd:enumeration value="11.2.3.8"/>
                    <xsd:enumeration value="11.2.3.9"/>
                    <xsd:enumeration value="11.2.3.10"/>
                    <xsd:enumeration value="11.3.1.1"/>
                    <xsd:enumeration value="11.3.1.2"/>
                    <xsd:enumeration value="11.3.1.3"/>
                    <xsd:enumeration value="11.3.1.4"/>
                    <xsd:enumeration value="11.3.1.5"/>
                    <xsd:enumeration value="11.3.1.6"/>
                    <xsd:enumeration value="11.3.1.7"/>
                    <xsd:enumeration value="11.3.1.8"/>
                    <xsd:enumeration value="11.3.1.9"/>
                    <xsd:enumeration value="11.3.1.10"/>
                    <xsd:enumeration value="11.3.2.1"/>
                    <xsd:enumeration value="11.3.2.2"/>
                    <xsd:enumeration value="11.3.2.3"/>
                    <xsd:enumeration value="11.3.2.4"/>
                    <xsd:enumeration value="11.3.2.5"/>
                    <xsd:enumeration value="11.3.2.6"/>
                    <xsd:enumeration value="11.3.2.7"/>
                    <xsd:enumeration value="11.3.2.8"/>
                    <xsd:enumeration value="11.3.2.9"/>
                    <xsd:enumeration value="11.3.2.10"/>
                    <xsd:enumeration value="11.3.3.1"/>
                    <xsd:enumeration value="11.3.3.2"/>
                    <xsd:enumeration value="11.3.3.3"/>
                    <xsd:enumeration value="11.3.3.4"/>
                    <xsd:enumeration value="11.3.3.5"/>
                    <xsd:enumeration value="11.3.3.6"/>
                    <xsd:enumeration value="11.3.3.7"/>
                    <xsd:enumeration value="11.3.3.8"/>
                    <xsd:enumeration value="11.3.3.9"/>
                    <xsd:enumeration value="11.3.3.10"/>
                    <xsd:enumeration value="11.3.4.1"/>
                    <xsd:enumeration value="11.3.4.2"/>
                    <xsd:enumeration value="11.3.4.3"/>
                    <xsd:enumeration value="11.3.4.4"/>
                    <xsd:enumeration value="11.3.4.5"/>
                    <xsd:enumeration value="11.3.4.6"/>
                    <xsd:enumeration value="11.3.4.7"/>
                    <xsd:enumeration value="11.3.4.8"/>
                    <xsd:enumeration value="11.3.4.9"/>
                    <xsd:enumeration value="11.3.4.10"/>
                    <xsd:enumeration value="11.3.5.1"/>
                    <xsd:enumeration value="11.3.5.2"/>
                    <xsd:enumeration value="11.3.5.3"/>
                    <xsd:enumeration value="11.3.5.4"/>
                    <xsd:enumeration value="11.3.5.5"/>
                    <xsd:enumeration value="11.3.5.6"/>
                    <xsd:enumeration value="11.3.5.7"/>
                    <xsd:enumeration value="11.3.5.8"/>
                    <xsd:enumeration value="11.3.5.9"/>
                    <xsd:enumeration value="11.3.5.10"/>
                    <xsd:enumeration value="11.4.1.1"/>
                    <xsd:enumeration value="11.4.1.2"/>
                    <xsd:enumeration value="11.4.1.3"/>
                    <xsd:enumeration value="11.4.1.4"/>
                    <xsd:enumeration value="11.4.1.5"/>
                    <xsd:enumeration value="11.4.1.6"/>
                    <xsd:enumeration value="11.4.1.7"/>
                    <xsd:enumeration value="11.4.1.8"/>
                    <xsd:enumeration value="11.4.1.9"/>
                    <xsd:enumeration value="11.4.1.10"/>
                    <xsd:enumeration value="11.4.2.1"/>
                    <xsd:enumeration value="11.4.2.2"/>
                    <xsd:enumeration value="11.4.2.3"/>
                    <xsd:enumeration value="11.4.2.4"/>
                    <xsd:enumeration value="11.4.2.5"/>
                    <xsd:enumeration value="11.4.2.6"/>
                    <xsd:enumeration value="11.4.2.7"/>
                    <xsd:enumeration value="11.4.2.8"/>
                    <xsd:enumeration value="11.4.2.9"/>
                    <xsd:enumeration value="11.4.2.10"/>
                    <xsd:enumeration value="11.4.3.1"/>
                    <xsd:enumeration value="11.4.3.2"/>
                    <xsd:enumeration value="11.4.3.3"/>
                    <xsd:enumeration value="11.4.3.4"/>
                    <xsd:enumeration value="11.4.3.5"/>
                    <xsd:enumeration value="11.4.3.6"/>
                    <xsd:enumeration value="11.4.3.7"/>
                    <xsd:enumeration value="11.4.3.8"/>
                    <xsd:enumeration value="11.4.3.9"/>
                    <xsd:enumeration value="11.4.3.10"/>
                    <xsd:enumeration value="11.4.4.1"/>
                    <xsd:enumeration value="11.4.4.2"/>
                    <xsd:enumeration value="11.4.4.3"/>
                    <xsd:enumeration value="11.4.4.4"/>
                    <xsd:enumeration value="11.4.4.5"/>
                    <xsd:enumeration value="11.4.4.6"/>
                    <xsd:enumeration value="11.4.4.7"/>
                    <xsd:enumeration value="11.4.4.8"/>
                    <xsd:enumeration value="11.4.4.9"/>
                    <xsd:enumeration value="11.4.4.10"/>
                    <xsd:enumeration value="11.5.1.1"/>
                    <xsd:enumeration value="11.5.1.2"/>
                    <xsd:enumeration value="11.5.1.3"/>
                    <xsd:enumeration value="11.5.1.4"/>
                    <xsd:enumeration value="11.5.1.5"/>
                    <xsd:enumeration value="11.5.1.6"/>
                    <xsd:enumeration value="11.5.1.7"/>
                    <xsd:enumeration value="11.5.1.8"/>
                    <xsd:enumeration value="11.5.1.9"/>
                    <xsd:enumeration value="11.5.1.10"/>
                    <xsd:enumeration value="11.5.2.1"/>
                    <xsd:enumeration value="11.5.2.2"/>
                    <xsd:enumeration value="11.5.2.3"/>
                    <xsd:enumeration value="11.5.2.4"/>
                    <xsd:enumeration value="11.5.2.5"/>
                    <xsd:enumeration value="11.5.2.6"/>
                    <xsd:enumeration value="11.5.2.7"/>
                    <xsd:enumeration value="11.5.2.8"/>
                    <xsd:enumeration value="11.5.2.9"/>
                    <xsd:enumeration value="11.5.2.10"/>
                    <xsd:enumeration value="11.5.3.1"/>
                    <xsd:enumeration value="11.5.3.2"/>
                    <xsd:enumeration value="11.5.3.3"/>
                    <xsd:enumeration value="11.5.3.4"/>
                    <xsd:enumeration value="11.5.3.5"/>
                    <xsd:enumeration value="11.5.3.6"/>
                    <xsd:enumeration value="11.5.3.7"/>
                    <xsd:enumeration value="11.5.3.8"/>
                    <xsd:enumeration value="11.5.3.9"/>
                    <xsd:enumeration value="11.5.3.10"/>
                    <xsd:enumeration value="11.5.3.11"/>
                    <xsd:enumeration value="11.5.3.12"/>
                    <xsd:enumeration value="11.5.3.13"/>
                    <xsd:enumeration value="11.5.3.14"/>
                    <xsd:enumeration value="11.5.3.15"/>
                    <xsd:enumeration value="11.5.4.1"/>
                    <xsd:enumeration value="11.5.4.2"/>
                    <xsd:enumeration value="11.5.4.3"/>
                    <xsd:enumeration value="11.5.4.4"/>
                    <xsd:enumeration value="11.5.4.5"/>
                    <xsd:enumeration value="11.5.4.6"/>
                    <xsd:enumeration value="11.5.4.7"/>
                    <xsd:enumeration value="11.5.4.8"/>
                    <xsd:enumeration value="11.5.4.9"/>
                    <xsd:enumeration value="11.5.4.10"/>
                    <xsd:enumeration value="11.5.5.1"/>
                    <xsd:enumeration value="11.5.5.2"/>
                    <xsd:enumeration value="11.5.5.3"/>
                    <xsd:enumeration value="11.5.5.4"/>
                    <xsd:enumeration value="11.5.5.5"/>
                    <xsd:enumeration value="11.5.5.6"/>
                    <xsd:enumeration value="11.5.5.7"/>
                    <xsd:enumeration value="11.5.5.8"/>
                    <xsd:enumeration value="11.5.5.9"/>
                    <xsd:enumeration value="11.5.5.10"/>
                    <xsd:enumeration value="11.5.5.11"/>
                    <xsd:enumeration value="11.5.5.12"/>
                    <xsd:enumeration value="11.5.5.13"/>
                    <xsd:enumeration value="11.5.5.14"/>
                    <xsd:enumeration value="11.5.5.15"/>
                    <xsd:enumeration value="11.5.6.1"/>
                    <xsd:enumeration value="11.5.6.2"/>
                    <xsd:enumeration value="11.5.6.3"/>
                    <xsd:enumeration value="11.5.6.4"/>
                    <xsd:enumeration value="11.5.6.5"/>
                    <xsd:enumeration value="11.5.6.6"/>
                    <xsd:enumeration value="11.5.6.7"/>
                    <xsd:enumeration value="11.5.6.8"/>
                    <xsd:enumeration value="11.5.6.9"/>
                    <xsd:enumeration value="11.5.6.10"/>
                    <xsd:enumeration value="11.5.7.1"/>
                    <xsd:enumeration value="11.5.7.2"/>
                    <xsd:enumeration value="11.5.7.3"/>
                    <xsd:enumeration value="11.5.7.4"/>
                    <xsd:enumeration value="11.5.7.5"/>
                    <xsd:enumeration value="11.5.7.6"/>
                    <xsd:enumeration value="11.5.7.7"/>
                    <xsd:enumeration value="11.5.7.8"/>
                    <xsd:enumeration value="11.5.7.9"/>
                    <xsd:enumeration value="11.5.7.10"/>
                    <xsd:enumeration value="11.5.8.1"/>
                    <xsd:enumeration value="11.5.8.2"/>
                    <xsd:enumeration value="11.5.8.3"/>
                    <xsd:enumeration value="11.5.8.4"/>
                    <xsd:enumeration value="11.5.8.5"/>
                    <xsd:enumeration value="11.5.8.6"/>
                    <xsd:enumeration value="11.5.8.7"/>
                    <xsd:enumeration value="11.5.8.8"/>
                    <xsd:enumeration value="11.5.8.9"/>
                    <xsd:enumeration value="11.5.8.10"/>
                    <xsd:enumeration value="11.6.1.1"/>
                    <xsd:enumeration value="11.6.1.2"/>
                    <xsd:enumeration value="11.6.1.3"/>
                    <xsd:enumeration value="11.6.1.4"/>
                    <xsd:enumeration value="11.6.1.5"/>
                    <xsd:enumeration value="11.6.1.6"/>
                    <xsd:enumeration value="11.6.1.7"/>
                    <xsd:enumeration value="11.6.1.8"/>
                    <xsd:enumeration value="11.6.1.9"/>
                    <xsd:enumeration value="11.6.1.10"/>
                    <xsd:enumeration value="11.6.2.1"/>
                    <xsd:enumeration value="11.6.2.2"/>
                    <xsd:enumeration value="11.6.2.3"/>
                    <xsd:enumeration value="11.6.2.4"/>
                    <xsd:enumeration value="11.6.2.5"/>
                    <xsd:enumeration value="11.6.2.6"/>
                    <xsd:enumeration value="11.6.2.7"/>
                    <xsd:enumeration value="11.6.2.8"/>
                    <xsd:enumeration value="11.6.2.9"/>
                    <xsd:enumeration value="11.6.2.10"/>
                    <xsd:enumeration value="11.6.3.1"/>
                    <xsd:enumeration value="11.6.3.2"/>
                    <xsd:enumeration value="11.6.3.3"/>
                    <xsd:enumeration value="11.6.3.4"/>
                    <xsd:enumeration value="11.6.3.5"/>
                    <xsd:enumeration value="11.6.3.6"/>
                    <xsd:enumeration value="11.6.3.7"/>
                    <xsd:enumeration value="11.6.3.8"/>
                    <xsd:enumeration value="11.6.3.9"/>
                    <xsd:enumeration value="11.6.3.10"/>
                    <xsd:enumeration value="11.6.3.11"/>
                    <xsd:enumeration value="11.6.3.12"/>
                    <xsd:enumeration value="11.6.3.13"/>
                    <xsd:enumeration value="11.6.3.14"/>
                    <xsd:enumeration value="11.6.4.1"/>
                    <xsd:enumeration value="11.6.4.2"/>
                    <xsd:enumeration value="11.6.4.3"/>
                    <xsd:enumeration value="11.6.4.4"/>
                    <xsd:enumeration value="11.6.4.5"/>
                    <xsd:enumeration value="11.6.4.6"/>
                    <xsd:enumeration value="11.6.4.7"/>
                    <xsd:enumeration value="11.6.4.8"/>
                    <xsd:enumeration value="11.6.4.9"/>
                    <xsd:enumeration value="11.6.4.10"/>
                    <xsd:enumeration value="11.6.5.1"/>
                    <xsd:enumeration value="11.6.5.2"/>
                    <xsd:enumeration value="11.6.5.3"/>
                    <xsd:enumeration value="11.6.5.4"/>
                    <xsd:enumeration value="11.6.5.5"/>
                    <xsd:enumeration value="11.6.5.6"/>
                    <xsd:enumeration value="11.6.5.7"/>
                    <xsd:enumeration value="11.6.5.8"/>
                    <xsd:enumeration value="11.6.5.9"/>
                    <xsd:enumeration value="11.6.5.10"/>
                    <xsd:enumeration value="11.6.6.1"/>
                    <xsd:enumeration value="11.6.6.2"/>
                    <xsd:enumeration value="11.6.6.3"/>
                    <xsd:enumeration value="11.6.6.4"/>
                    <xsd:enumeration value="11.6.6.5"/>
                    <xsd:enumeration value="11.6.6.6"/>
                    <xsd:enumeration value="11.6.6.7"/>
                    <xsd:enumeration value="11.6.6.8"/>
                    <xsd:enumeration value="11.6.6.9"/>
                    <xsd:enumeration value="11.6.6.10"/>
                    <xsd:enumeration value="11.7.1.1"/>
                    <xsd:enumeration value="11.7.1.2"/>
                    <xsd:enumeration value="11.7.1.3"/>
                    <xsd:enumeration value="11.7.1.4"/>
                    <xsd:enumeration value="11.7.1.5"/>
                    <xsd:enumeration value="11.7.1.6"/>
                    <xsd:enumeration value="11.7.1.7"/>
                    <xsd:enumeration value="11.7.1.8"/>
                    <xsd:enumeration value="11.7.1.9"/>
                    <xsd:enumeration value="11.7.1.10"/>
                    <xsd:enumeration value="11.7.2.1"/>
                    <xsd:enumeration value="11.7.2.2"/>
                    <xsd:enumeration value="11.7.2.3"/>
                    <xsd:enumeration value="11.7.2.4"/>
                    <xsd:enumeration value="11.7.2.5"/>
                    <xsd:enumeration value="11.7.2.6"/>
                    <xsd:enumeration value="11.7.2.7"/>
                    <xsd:enumeration value="11.7.2.8"/>
                    <xsd:enumeration value="11.7.2.9"/>
                    <xsd:enumeration value="11.7.2.10"/>
                    <xsd:enumeration value="11.7.3.1"/>
                    <xsd:enumeration value="11.7.3.2"/>
                    <xsd:enumeration value="11.7.3.3"/>
                    <xsd:enumeration value="11.7.3.4"/>
                    <xsd:enumeration value="11.7.3.5"/>
                    <xsd:enumeration value="11.7.3.6"/>
                    <xsd:enumeration value="11.7.3.7"/>
                    <xsd:enumeration value="11.7.3.8"/>
                    <xsd:enumeration value="11.7.3.9"/>
                    <xsd:enumeration value="11.7.3.10"/>
                    <xsd:enumeration value="11.7.4.1"/>
                    <xsd:enumeration value="11.7.4.2"/>
                    <xsd:enumeration value="11.7.4.3"/>
                    <xsd:enumeration value="11.7.4.4"/>
                    <xsd:enumeration value="11.7.4.5"/>
                    <xsd:enumeration value="11.7.4.6"/>
                    <xsd:enumeration value="11.7.4.7"/>
                    <xsd:enumeration value="11.7.4.8"/>
                    <xsd:enumeration value="11.7.4.9"/>
                    <xsd:enumeration value="11.7.4.10"/>
                    <xsd:enumeration value="11.8.1.1"/>
                    <xsd:enumeration value="11.8.1.2"/>
                    <xsd:enumeration value="11.8.1.3"/>
                    <xsd:enumeration value="11.8.1.4"/>
                    <xsd:enumeration value="11.8.1.5"/>
                    <xsd:enumeration value="11.8.1.6"/>
                    <xsd:enumeration value="11.8.1.7"/>
                    <xsd:enumeration value="11.8.1.8"/>
                    <xsd:enumeration value="11.8.1.9"/>
                    <xsd:enumeration value="11.8.1.10"/>
                    <xsd:enumeration value="11.8.2.1"/>
                    <xsd:enumeration value="11.8.2.2"/>
                    <xsd:enumeration value="11.8.2.3"/>
                    <xsd:enumeration value="11.8.2.4"/>
                    <xsd:enumeration value="11.8.2.5"/>
                    <xsd:enumeration value="11.8.2.6"/>
                    <xsd:enumeration value="11.8.2.7"/>
                    <xsd:enumeration value="11.8.2.8"/>
                    <xsd:enumeration value="11.8.2.9"/>
                    <xsd:enumeration value="11.8.2.10"/>
                    <xsd:enumeration value="11.8.3.1"/>
                    <xsd:enumeration value="11.8.3.2"/>
                    <xsd:enumeration value="11.8.3.3"/>
                    <xsd:enumeration value="11.8.3.4"/>
                    <xsd:enumeration value="11.8.3.5"/>
                    <xsd:enumeration value="11.8.3.6"/>
                    <xsd:enumeration value="11.8.3.7"/>
                    <xsd:enumeration value="11.8.3.8"/>
                    <xsd:enumeration value="11.8.3.9"/>
                    <xsd:enumeration value="11.8.3.10"/>
                    <xsd:enumeration value="11.8.4.1"/>
                    <xsd:enumeration value="11.8.4.2"/>
                    <xsd:enumeration value="11.8.4.3"/>
                    <xsd:enumeration value="11.8.4.4"/>
                    <xsd:enumeration value="11.8.4.5"/>
                    <xsd:enumeration value="11.8.4.6"/>
                    <xsd:enumeration value="11.8.4.7"/>
                    <xsd:enumeration value="11.8.4.8"/>
                    <xsd:enumeration value="11.8.4.9"/>
                    <xsd:enumeration value="11.8.4.10"/>
                    <xsd:enumeration value="11.8.5.1"/>
                    <xsd:enumeration value="11.8.5.2"/>
                    <xsd:enumeration value="11.8.5.3"/>
                    <xsd:enumeration value="11.8.5.4"/>
                    <xsd:enumeration value="11.8.5.5"/>
                    <xsd:enumeration value="11.8.5.6"/>
                    <xsd:enumeration value="11.8.5.7"/>
                    <xsd:enumeration value="11.8.5.8"/>
                    <xsd:enumeration value="11.8.5.9"/>
                    <xsd:enumeration value="11.8.5.10"/>
                    <xsd:enumeration value="11.8.6.1"/>
                    <xsd:enumeration value="11.8.6.2"/>
                    <xsd:enumeration value="11.8.6.3"/>
                    <xsd:enumeration value="11.8.6.4"/>
                    <xsd:enumeration value="11.8.6.5"/>
                    <xsd:enumeration value="11.8.6.6"/>
                    <xsd:enumeration value="11.8.6.7"/>
                    <xsd:enumeration value="11.8.6.8"/>
                    <xsd:enumeration value="11.8.6.9"/>
                    <xsd:enumeration value="11.8.6.10"/>
                    <xsd:enumeration value="11.8.7.1"/>
                    <xsd:enumeration value="11.8.7.2"/>
                    <xsd:enumeration value="11.8.7.3"/>
                    <xsd:enumeration value="11.8.7.4"/>
                    <xsd:enumeration value="11.8.7.5"/>
                    <xsd:enumeration value="11.8.7.6"/>
                    <xsd:enumeration value="11.8.7.7"/>
                    <xsd:enumeration value="11.8.7.8"/>
                    <xsd:enumeration value="11.8.7.9"/>
                    <xsd:enumeration value="11.8.7.10"/>
                    <xsd:enumeration value="11.8.8.1"/>
                    <xsd:enumeration value="11.8.8.2"/>
                    <xsd:enumeration value="11.8.8.3"/>
                    <xsd:enumeration value="11.8.8.4"/>
                    <xsd:enumeration value="11.8.8.5"/>
                    <xsd:enumeration value="11.8.8.6"/>
                    <xsd:enumeration value="11.8.8.7"/>
                    <xsd:enumeration value="11.8.8.8"/>
                    <xsd:enumeration value="11.8.8.9"/>
                    <xsd:enumeration value="11.8.8.10"/>
                    <xsd:enumeration value="11.8.9.1"/>
                    <xsd:enumeration value="11.8.9.2"/>
                    <xsd:enumeration value="11.8.9.3"/>
                    <xsd:enumeration value="11.8.9.4"/>
                    <xsd:enumeration value="11.8.9.5"/>
                    <xsd:enumeration value="11.8.9.6"/>
                    <xsd:enumeration value="11.8.9.7"/>
                    <xsd:enumeration value="11.8.9.8"/>
                    <xsd:enumeration value="11.8.9.9"/>
                    <xsd:enumeration value="11.8.9.10"/>
                    <xsd:enumeration value="11.8.9.11"/>
                    <xsd:enumeration value="11.8.9.12"/>
                    <xsd:enumeration value="11.8.9.13"/>
                    <xsd:enumeration value="11.8.9.14"/>
                    <xsd:enumeration value="11.8.9.15"/>
                    <xsd:enumeration value="11.9.1.1"/>
                    <xsd:enumeration value="11.9.1.2"/>
                    <xsd:enumeration value="11.9.1.3"/>
                    <xsd:enumeration value="11.9.1.4"/>
                    <xsd:enumeration value="11.9.1.5"/>
                    <xsd:enumeration value="11.9.1.6"/>
                    <xsd:enumeration value="11.9.1.7"/>
                    <xsd:enumeration value="11.9.1.8"/>
                    <xsd:enumeration value="11.9.1.9"/>
                    <xsd:enumeration value="11.9.1.10"/>
                    <xsd:enumeration value="11.9.1.11"/>
                    <xsd:enumeration value="11.9.1.12"/>
                    <xsd:enumeration value="11.9.2.1"/>
                    <xsd:enumeration value="11.9.2.2"/>
                    <xsd:enumeration value="11.9.2.3"/>
                    <xsd:enumeration value="11.9.2.4"/>
                    <xsd:enumeration value="11.9.2.5"/>
                    <xsd:enumeration value="11.9.2.6"/>
                    <xsd:enumeration value="11.9.2.7"/>
                    <xsd:enumeration value="11.9.2.8"/>
                    <xsd:enumeration value="11.9.2.9"/>
                    <xsd:enumeration value="11.9.2.10"/>
                    <xsd:enumeration value="11.9.2.11"/>
                    <xsd:enumeration value="11.9.2.12"/>
                    <xsd:enumeration value="11.9.2.13"/>
                    <xsd:enumeration value="11.9.2.14"/>
                    <xsd:enumeration value="11.9.3.1"/>
                    <xsd:enumeration value="11.9.3.2"/>
                    <xsd:enumeration value="11.9.3.3"/>
                    <xsd:enumeration value="11.9.3.4"/>
                    <xsd:enumeration value="11.9.3.5"/>
                    <xsd:enumeration value="11.9.3.6"/>
                    <xsd:enumeration value="11.9.3.7"/>
                    <xsd:enumeration value="11.9.3.8"/>
                    <xsd:enumeration value="11.9.3.9"/>
                    <xsd:enumeration value="11.9.3.10"/>
                    <xsd:enumeration value="11.9.4.1"/>
                    <xsd:enumeration value="11.9.4.2"/>
                    <xsd:enumeration value="11.9.4.3"/>
                    <xsd:enumeration value="11.9.4.4"/>
                    <xsd:enumeration value="11.9.4.5"/>
                    <xsd:enumeration value="11.9.4.6"/>
                    <xsd:enumeration value="11.9.4.7"/>
                    <xsd:enumeration value="11.9.4.8"/>
                    <xsd:enumeration value="11.9.4.9"/>
                    <xsd:enumeration value="11.9.4.10"/>
                    <xsd:enumeration value="11.9.5.1"/>
                    <xsd:enumeration value="11.9.5.2"/>
                    <xsd:enumeration value="11.9.5.3"/>
                    <xsd:enumeration value="11.9.5.4"/>
                    <xsd:enumeration value="11.9.5.5"/>
                    <xsd:enumeration value="11.9.5.6"/>
                    <xsd:enumeration value="11.9.5.7"/>
                    <xsd:enumeration value="11.9.5.8"/>
                    <xsd:enumeration value="11.9.5.9"/>
                    <xsd:enumeration value="11.9.5.10"/>
                    <xsd:enumeration value="11.9.6.1"/>
                    <xsd:enumeration value="11.9.6.2"/>
                    <xsd:enumeration value="11.9.6.3"/>
                    <xsd:enumeration value="11.9.6.4"/>
                    <xsd:enumeration value="11.9.6.5"/>
                    <xsd:enumeration value="11.9.6.6"/>
                    <xsd:enumeration value="11.9.6.7"/>
                    <xsd:enumeration value="11.9.6.8"/>
                    <xsd:enumeration value="11.9.6.9"/>
                    <xsd:enumeration value="11.9.6.10"/>
                    <xsd:enumeration value="12.1.1.1"/>
                    <xsd:enumeration value="12.1.1.2"/>
                    <xsd:enumeration value="12.1.1.3"/>
                    <xsd:enumeration value="12.1.1.4"/>
                    <xsd:enumeration value="12.1.1.5"/>
                    <xsd:enumeration value="12.1.1.6"/>
                    <xsd:enumeration value="12.1.1.7"/>
                    <xsd:enumeration value="12.1.1.8"/>
                    <xsd:enumeration value="12.1.1.9"/>
                    <xsd:enumeration value="12.1.1.10"/>
                    <xsd:enumeration value="12.1.3.1"/>
                    <xsd:enumeration value="12.1.3.2"/>
                    <xsd:enumeration value="12.1.3.3"/>
                    <xsd:enumeration value="12.1.3.4"/>
                    <xsd:enumeration value="12.1.3.5"/>
                    <xsd:enumeration value="12.1.3.6"/>
                    <xsd:enumeration value="12.1.3.7"/>
                    <xsd:enumeration value="12.1.3.8"/>
                    <xsd:enumeration value="12.1.3.9"/>
                    <xsd:enumeration value="12.1.3.10"/>
                    <xsd:enumeration value="12.1.4.1"/>
                    <xsd:enumeration value="12.1.4.2"/>
                    <xsd:enumeration value="12.1.4.3"/>
                    <xsd:enumeration value="12.1.4.4"/>
                    <xsd:enumeration value="12.1.4.5"/>
                    <xsd:enumeration value="12.1.4.6"/>
                    <xsd:enumeration value="12.1.4.7"/>
                    <xsd:enumeration value="12.1.4.8"/>
                    <xsd:enumeration value="12.1.4.9"/>
                    <xsd:enumeration value="12.1.4.10"/>
                    <xsd:enumeration value="12.1.5.1"/>
                    <xsd:enumeration value="12.1.5.2"/>
                    <xsd:enumeration value="12.1.5.3"/>
                    <xsd:enumeration value="12.1.5.4"/>
                    <xsd:enumeration value="12.1.5.5"/>
                    <xsd:enumeration value="12.1.5.6"/>
                    <xsd:enumeration value="12.1.5.7"/>
                    <xsd:enumeration value="12.1.5.8"/>
                    <xsd:enumeration value="12.1.5.9"/>
                    <xsd:enumeration value="12.1.5.10"/>
                    <xsd:enumeration value="12.2.1.1"/>
                    <xsd:enumeration value="12.2.1.2"/>
                    <xsd:enumeration value="12.2.1.3"/>
                    <xsd:enumeration value="12.2.1.4"/>
                    <xsd:enumeration value="12.2.1.5"/>
                    <xsd:enumeration value="12.2.1.6"/>
                    <xsd:enumeration value="12.2.1.7"/>
                    <xsd:enumeration value="12.2.1.8"/>
                    <xsd:enumeration value="12.2.1.9"/>
                    <xsd:enumeration value="12.2.1.10"/>
                    <xsd:enumeration value="12.2.2.1"/>
                    <xsd:enumeration value="12.2.2.2"/>
                    <xsd:enumeration value="12.2.2.3"/>
                    <xsd:enumeration value="12.2.2.4"/>
                    <xsd:enumeration value="12.2.2.5"/>
                    <xsd:enumeration value="12.2.2.6"/>
                    <xsd:enumeration value="12.2.2.7"/>
                    <xsd:enumeration value="12.2.2.8"/>
                    <xsd:enumeration value="12.2.2.9"/>
                    <xsd:enumeration value="12.2.2.10"/>
                    <xsd:enumeration value="12.2.3.1"/>
                    <xsd:enumeration value="12.2.3.2"/>
                    <xsd:enumeration value="12.2.3.3"/>
                    <xsd:enumeration value="12.2.3.4"/>
                    <xsd:enumeration value="12.2.3.5"/>
                    <xsd:enumeration value="12.2.3.6"/>
                    <xsd:enumeration value="12.2.3.7"/>
                    <xsd:enumeration value="12.2.3.8"/>
                    <xsd:enumeration value="12.2.3.9"/>
                    <xsd:enumeration value="12.2.3.10"/>
                    <xsd:enumeration value="12.2.4.1"/>
                    <xsd:enumeration value="12.2.4.2"/>
                    <xsd:enumeration value="12.2.4.3"/>
                    <xsd:enumeration value="12.2.4.4"/>
                    <xsd:enumeration value="12.2.4.5"/>
                    <xsd:enumeration value="12.2.4.6"/>
                    <xsd:enumeration value="12.2.4.7"/>
                    <xsd:enumeration value="12.2.4.8"/>
                    <xsd:enumeration value="12.2.4.9"/>
                    <xsd:enumeration value="12.2.4.10"/>
                    <xsd:enumeration value="12.2.5.1"/>
                    <xsd:enumeration value="12.2.5.2"/>
                    <xsd:enumeration value="12.2.5.3"/>
                    <xsd:enumeration value="12.2.5.4"/>
                    <xsd:enumeration value="12.2.5.5"/>
                    <xsd:enumeration value="12.2.5.6"/>
                    <xsd:enumeration value="12.2.5.7"/>
                    <xsd:enumeration value="12.2.5.8"/>
                    <xsd:enumeration value="12.2.5.9"/>
                    <xsd:enumeration value="12.2.5.10"/>
                    <xsd:enumeration value="12.2.6.1"/>
                    <xsd:enumeration value="12.2.6.2"/>
                    <xsd:enumeration value="12.2.6.3"/>
                    <xsd:enumeration value="12.2.6.4"/>
                    <xsd:enumeration value="12.2.6.5"/>
                    <xsd:enumeration value="12.2.6.6"/>
                    <xsd:enumeration value="12.2.6.7"/>
                    <xsd:enumeration value="12.2.6.8"/>
                    <xsd:enumeration value="12.2.6.9"/>
                    <xsd:enumeration value="12.2.6.10"/>
                    <xsd:enumeration value="12.3.1.1"/>
                    <xsd:enumeration value="12.3.1.2"/>
                    <xsd:enumeration value="12.3.1.3"/>
                    <xsd:enumeration value="12.3.1.4"/>
                    <xsd:enumeration value="12.3.1.5"/>
                    <xsd:enumeration value="12.3.1.6"/>
                    <xsd:enumeration value="12.3.1.7"/>
                    <xsd:enumeration value="12.3.1.8"/>
                    <xsd:enumeration value="12.3.1.9"/>
                    <xsd:enumeration value="12.3.1.10"/>
                    <xsd:enumeration value="12.3.2.1"/>
                    <xsd:enumeration value="12.3.2.2"/>
                    <xsd:enumeration value="12.3.2.3"/>
                    <xsd:enumeration value="12.3.2.4"/>
                    <xsd:enumeration value="12.3.2.5"/>
                    <xsd:enumeration value="12.3.2.6"/>
                    <xsd:enumeration value="12.3.2.7"/>
                    <xsd:enumeration value="12.3.2.8"/>
                    <xsd:enumeration value="12.3.2.9"/>
                    <xsd:enumeration value="12.3.2.10"/>
                    <xsd:enumeration value="12.3.3.1"/>
                    <xsd:enumeration value="12.3.3.2"/>
                    <xsd:enumeration value="12.3.3.3"/>
                    <xsd:enumeration value="12.3.3.4"/>
                    <xsd:enumeration value="12.3.3.5"/>
                    <xsd:enumeration value="12.3.3.6"/>
                    <xsd:enumeration value="12.3.3.7"/>
                    <xsd:enumeration value="12.3.3.8"/>
                    <xsd:enumeration value="12.3.3.9"/>
                    <xsd:enumeration value="12.3.3.10"/>
                    <xsd:enumeration value="12.3.5.1"/>
                    <xsd:enumeration value="12.3.5.2"/>
                    <xsd:enumeration value="12.3.5.3"/>
                    <xsd:enumeration value="12.3.5.4"/>
                    <xsd:enumeration value="12.3.5.5"/>
                    <xsd:enumeration value="12.3.5.6"/>
                    <xsd:enumeration value="12.3.5.7"/>
                    <xsd:enumeration value="12.3.5.8"/>
                    <xsd:enumeration value="12.3.5.9"/>
                    <xsd:enumeration value="12.3.5.10"/>
                    <xsd:enumeration value="12.3.6.1"/>
                    <xsd:enumeration value="12.3.6.2"/>
                    <xsd:enumeration value="12.3.6.3"/>
                    <xsd:enumeration value="12.3.6.4"/>
                    <xsd:enumeration value="12.3.6.5"/>
                    <xsd:enumeration value="12.3.6.6"/>
                    <xsd:enumeration value="12.3.6.7"/>
                    <xsd:enumeration value="12.3.6.8"/>
                    <xsd:enumeration value="12.3.6.9"/>
                    <xsd:enumeration value="12.3.6.10"/>
                    <xsd:enumeration value="12.3.7.1"/>
                    <xsd:enumeration value="12.3.7.2"/>
                    <xsd:enumeration value="12.3.7.3"/>
                    <xsd:enumeration value="12.3.7.4"/>
                    <xsd:enumeration value="12.3.7.5"/>
                    <xsd:enumeration value="12.3.7.6"/>
                    <xsd:enumeration value="12.3.7.7"/>
                    <xsd:enumeration value="12.3.7.8"/>
                    <xsd:enumeration value="12.3.7.9"/>
                    <xsd:enumeration value="12.3.7.10"/>
                    <xsd:enumeration value="12.3.8.1"/>
                    <xsd:enumeration value="12.3.8.2"/>
                    <xsd:enumeration value="12.3.8.3"/>
                    <xsd:enumeration value="12.3.8.4"/>
                    <xsd:enumeration value="12.3.8.5"/>
                    <xsd:enumeration value="12.3.8.6"/>
                    <xsd:enumeration value="12.3.8.7"/>
                    <xsd:enumeration value="12.3.8.8"/>
                    <xsd:enumeration value="12.3.8.9"/>
                    <xsd:enumeration value="12.3.8.10"/>
                    <xsd:enumeration value="12.4.1.1"/>
                    <xsd:enumeration value="12.4.1.2"/>
                    <xsd:enumeration value="12.4.1.3"/>
                    <xsd:enumeration value="12.4.1.4"/>
                    <xsd:enumeration value="12.4.1.5"/>
                    <xsd:enumeration value="12.4.1.6"/>
                    <xsd:enumeration value="12.4.1.7"/>
                    <xsd:enumeration value="12.4.1.8"/>
                    <xsd:enumeration value="12.4.1.9"/>
                    <xsd:enumeration value="12.4.1.10"/>
                    <xsd:enumeration value="12.4.2.1"/>
                    <xsd:enumeration value="12.4.2.2"/>
                    <xsd:enumeration value="12.4.2.3"/>
                    <xsd:enumeration value="12.4.2.4"/>
                    <xsd:enumeration value="12.4.2.5"/>
                    <xsd:enumeration value="12.4.2.6"/>
                    <xsd:enumeration value="12.4.2.7"/>
                    <xsd:enumeration value="12.4.2.8"/>
                    <xsd:enumeration value="12.4.2.9"/>
                    <xsd:enumeration value="12.4.2.10"/>
                    <xsd:enumeration value="12.4.3.1"/>
                    <xsd:enumeration value="12.4.3.2"/>
                    <xsd:enumeration value="12.4.3.3"/>
                    <xsd:enumeration value="12.4.3.4"/>
                    <xsd:enumeration value="12.4.3.5"/>
                    <xsd:enumeration value="12.4.3.6"/>
                    <xsd:enumeration value="12.4.3.7"/>
                    <xsd:enumeration value="12.4.3.8"/>
                    <xsd:enumeration value="12.4.3.9"/>
                    <xsd:enumeration value="12.4.3.10"/>
                    <xsd:enumeration value="12.4.4.1"/>
                    <xsd:enumeration value="12.4.4.2"/>
                    <xsd:enumeration value="12.4.4.3"/>
                    <xsd:enumeration value="12.4.4.4"/>
                    <xsd:enumeration value="12.4.4.5"/>
                    <xsd:enumeration value="12.4.4.6"/>
                    <xsd:enumeration value="12.4.4.7"/>
                    <xsd:enumeration value="12.4.4.8"/>
                    <xsd:enumeration value="12.4.4.9"/>
                    <xsd:enumeration value="12.4.4.10"/>
                    <xsd:enumeration value="12.4.5.1"/>
                    <xsd:enumeration value="12.4.5.2"/>
                    <xsd:enumeration value="12.4.5.3"/>
                    <xsd:enumeration value="12.4.5.4"/>
                    <xsd:enumeration value="12.4.5.5"/>
                    <xsd:enumeration value="12.4.5.6"/>
                    <xsd:enumeration value="12.4.5.7"/>
                    <xsd:enumeration value="12.4.5.8"/>
                    <xsd:enumeration value="12.4.5.9"/>
                    <xsd:enumeration value="12.4.5.10"/>
                    <xsd:enumeration value="12.4.6.1"/>
                    <xsd:enumeration value="12.4.6.2"/>
                    <xsd:enumeration value="12.4.6.3"/>
                    <xsd:enumeration value="12.4.6.4"/>
                    <xsd:enumeration value="12.4.6.5"/>
                    <xsd:enumeration value="12.4.6.6"/>
                    <xsd:enumeration value="12.4.6.7"/>
                    <xsd:enumeration value="12.4.6.8"/>
                    <xsd:enumeration value="12.4.6.9"/>
                    <xsd:enumeration value="12.4.6.10"/>
                    <xsd:enumeration value="12.4.7.1"/>
                    <xsd:enumeration value="12.4.7.2"/>
                    <xsd:enumeration value="12.4.7.3"/>
                    <xsd:enumeration value="12.4.7.4"/>
                    <xsd:enumeration value="12.4.7.5"/>
                    <xsd:enumeration value="12.4.7.6"/>
                    <xsd:enumeration value="12.4.7.7"/>
                    <xsd:enumeration value="12.4.7.8"/>
                    <xsd:enumeration value="12.4.7.9"/>
                    <xsd:enumeration value="12.4.7.10"/>
                    <xsd:enumeration value="12.5.1.1"/>
                    <xsd:enumeration value="12.5.1.2"/>
                    <xsd:enumeration value="12.5.1.3"/>
                    <xsd:enumeration value="12.5.1.4"/>
                    <xsd:enumeration value="12.5.1.5"/>
                    <xsd:enumeration value="12.5.1.6"/>
                    <xsd:enumeration value="12.5.1.7"/>
                    <xsd:enumeration value="12.5.1.8"/>
                    <xsd:enumeration value="12.5.1.9"/>
                    <xsd:enumeration value="12.5.1.10"/>
                    <xsd:enumeration value="12.5.2.1"/>
                    <xsd:enumeration value="12.5.2.2"/>
                    <xsd:enumeration value="12.5.2.3"/>
                    <xsd:enumeration value="12.5.2.4"/>
                    <xsd:enumeration value="12.5.2.5"/>
                    <xsd:enumeration value="12.5.2.6"/>
                    <xsd:enumeration value="12.5.2.7"/>
                    <xsd:enumeration value="12.5.2.8"/>
                    <xsd:enumeration value="12.5.2.9"/>
                    <xsd:enumeration value="12.5.2.10"/>
                    <xsd:enumeration value="12.5.3.1"/>
                    <xsd:enumeration value="12.5.3.2"/>
                    <xsd:enumeration value="12.5.3.3"/>
                    <xsd:enumeration value="12.5.3.4"/>
                    <xsd:enumeration value="12.5.3.5"/>
                    <xsd:enumeration value="12.5.3.6"/>
                    <xsd:enumeration value="12.5.3.7"/>
                    <xsd:enumeration value="12.5.3.8"/>
                    <xsd:enumeration value="12.5.3.9"/>
                    <xsd:enumeration value="12.5.3.10"/>
                    <xsd:enumeration value="12.6.1.1"/>
                    <xsd:enumeration value="12.6.1.2"/>
                    <xsd:enumeration value="12.6.1.3"/>
                    <xsd:enumeration value="12.6.1.4"/>
                    <xsd:enumeration value="12.6.1.5"/>
                    <xsd:enumeration value="12.6.1.6"/>
                    <xsd:enumeration value="12.6.1.7"/>
                    <xsd:enumeration value="12.6.1.8"/>
                    <xsd:enumeration value="12.6.1.9"/>
                    <xsd:enumeration value="12.6.1.10"/>
                    <xsd:enumeration value="12.6.2.1"/>
                    <xsd:enumeration value="12.6.2.2"/>
                    <xsd:enumeration value="12.6.2.3"/>
                    <xsd:enumeration value="12.6.2.4"/>
                    <xsd:enumeration value="12.6.2.5"/>
                    <xsd:enumeration value="12.6.2.6"/>
                    <xsd:enumeration value="12.6.2.7"/>
                    <xsd:enumeration value="12.6.2.8"/>
                    <xsd:enumeration value="12.6.2.9"/>
                    <xsd:enumeration value="12.6.2.10"/>
                    <xsd:enumeration value="12.7.1.1"/>
                    <xsd:enumeration value="12.7.1.2"/>
                    <xsd:enumeration value="12.7.1.3"/>
                    <xsd:enumeration value="12.7.1.4"/>
                    <xsd:enumeration value="12.7.1.5"/>
                    <xsd:enumeration value="12.7.1.6"/>
                    <xsd:enumeration value="12.7.1.7"/>
                    <xsd:enumeration value="12.7.1.8"/>
                    <xsd:enumeration value="12.7.1.9"/>
                    <xsd:enumeration value="12.7.1.10"/>
                    <xsd:enumeration value="12.7.2.1"/>
                    <xsd:enumeration value="12.7.2.2"/>
                    <xsd:enumeration value="12.7.2.3"/>
                    <xsd:enumeration value="12.7.2.4"/>
                    <xsd:enumeration value="12.7.2.5"/>
                    <xsd:enumeration value="12.7.2.6"/>
                    <xsd:enumeration value="12.7.2.7"/>
                    <xsd:enumeration value="12.7.2.8"/>
                    <xsd:enumeration value="12.7.2.9"/>
                    <xsd:enumeration value="12.7.2.10"/>
                    <xsd:enumeration value="12.8.1.1"/>
                    <xsd:enumeration value="12.8.1.2"/>
                    <xsd:enumeration value="12.8.1.3"/>
                    <xsd:enumeration value="12.8.1.4"/>
                    <xsd:enumeration value="12.8.1.5"/>
                    <xsd:enumeration value="12.8.1.6"/>
                    <xsd:enumeration value="12.8.1.7"/>
                    <xsd:enumeration value="12.8.1.8"/>
                    <xsd:enumeration value="12.8.1.9"/>
                    <xsd:enumeration value="12.8.1.10"/>
                    <xsd:enumeration value="12.8.2.1"/>
                    <xsd:enumeration value="12.8.2.2"/>
                    <xsd:enumeration value="12.8.2.3"/>
                    <xsd:enumeration value="12.8.2.4"/>
                    <xsd:enumeration value="12.8.2.5"/>
                    <xsd:enumeration value="12.8.2.6"/>
                    <xsd:enumeration value="12.8.2.7"/>
                    <xsd:enumeration value="12.8.2.8"/>
                    <xsd:enumeration value="12.8.2.9"/>
                    <xsd:enumeration value="12.8.2.10"/>
                    <xsd:enumeration value="12.9.1.1"/>
                    <xsd:enumeration value="12.9.1.2"/>
                    <xsd:enumeration value="12.9.1.3"/>
                    <xsd:enumeration value="12.9.1.4"/>
                    <xsd:enumeration value="12.9.1.5"/>
                    <xsd:enumeration value="12.9.1.6"/>
                    <xsd:enumeration value="12.9.1.7"/>
                    <xsd:enumeration value="12.9.1.8"/>
                    <xsd:enumeration value="12.9.1.9"/>
                    <xsd:enumeration value="12.9.1.10"/>
                    <xsd:enumeration value="12.9.2.1"/>
                    <xsd:enumeration value="12.9.2.2"/>
                    <xsd:enumeration value="12.9.2.3"/>
                    <xsd:enumeration value="12.9.2.4"/>
                    <xsd:enumeration value="12.9.2.5"/>
                    <xsd:enumeration value="12.9.2.6"/>
                    <xsd:enumeration value="12.9.2.7"/>
                    <xsd:enumeration value="12.9.2.8"/>
                    <xsd:enumeration value="12.9.2.9"/>
                    <xsd:enumeration value="12.9.2.10"/>
                    <xsd:enumeration value="12.9.3.1"/>
                    <xsd:enumeration value="12.9.3.2"/>
                    <xsd:enumeration value="12.9.3.3"/>
                    <xsd:enumeration value="12.9.3.4"/>
                    <xsd:enumeration value="12.9.3.5"/>
                    <xsd:enumeration value="12.9.3.6"/>
                    <xsd:enumeration value="12.9.3.7"/>
                    <xsd:enumeration value="12.9.3.8"/>
                    <xsd:enumeration value="12.9.3.9"/>
                    <xsd:enumeration value="12.9.3.10"/>
                    <xsd:enumeration value="12.10.1.1"/>
                    <xsd:enumeration value="12.10.1.2"/>
                    <xsd:enumeration value="12.10.1.3"/>
                    <xsd:enumeration value="12.10.1.4"/>
                    <xsd:enumeration value="12.10.1.5"/>
                    <xsd:enumeration value="12.10.1.6"/>
                    <xsd:enumeration value="12.10.1.7"/>
                    <xsd:enumeration value="12.10.1.8"/>
                    <xsd:enumeration value="12.10.1.9"/>
                    <xsd:enumeration value="12.10.1.10"/>
                    <xsd:enumeration value="12.10.2.1"/>
                    <xsd:enumeration value="12.10.2.2"/>
                    <xsd:enumeration value="12.10.2.3"/>
                    <xsd:enumeration value="12.10.2.4"/>
                    <xsd:enumeration value="12.10.2.5"/>
                    <xsd:enumeration value="12.10.2.6"/>
                    <xsd:enumeration value="12.10.2.7"/>
                    <xsd:enumeration value="12.10.2.8"/>
                    <xsd:enumeration value="12.10.2.9"/>
                    <xsd:enumeration value="12.10.2.10"/>
                    <xsd:enumeration value="12.10.3.1"/>
                    <xsd:enumeration value="12.10.3.2"/>
                    <xsd:enumeration value="12.10.3.3"/>
                    <xsd:enumeration value="12.10.3.4"/>
                    <xsd:enumeration value="12.10.3.5"/>
                    <xsd:enumeration value="12.10.3.6"/>
                    <xsd:enumeration value="12.10.3.7"/>
                    <xsd:enumeration value="12.10.3.8"/>
                    <xsd:enumeration value="12.10.3.9"/>
                    <xsd:enumeration value="12.10.3.10"/>
                    <xsd:enumeration value="12.10.4.1"/>
                    <xsd:enumeration value="12.10.4.2"/>
                    <xsd:enumeration value="12.10.4.3"/>
                    <xsd:enumeration value="12.10.4.4"/>
                    <xsd:enumeration value="12.10.4.5"/>
                    <xsd:enumeration value="12.10.4.6"/>
                    <xsd:enumeration value="12.10.4.7"/>
                    <xsd:enumeration value="12.10.4.8"/>
                    <xsd:enumeration value="12.10.4.9"/>
                    <xsd:enumeration value="12.10.4.10"/>
                    <xsd:enumeration value="12.10.5.1"/>
                    <xsd:enumeration value="12.10.5.2"/>
                    <xsd:enumeration value="12.10.5.3"/>
                    <xsd:enumeration value="12.10.5.4"/>
                    <xsd:enumeration value="12.10.5.5"/>
                    <xsd:enumeration value="12.10.5.6"/>
                    <xsd:enumeration value="12.10.5.7"/>
                    <xsd:enumeration value="12.10.5.8"/>
                    <xsd:enumeration value="12.10.5.9"/>
                    <xsd:enumeration value="12.10.5.10"/>
                    <xsd:enumeration value="12.10.6.1"/>
                    <xsd:enumeration value="12.10.6.2"/>
                    <xsd:enumeration value="12.10.6.3"/>
                    <xsd:enumeration value="12.10.6.4"/>
                    <xsd:enumeration value="12.10.6.5"/>
                    <xsd:enumeration value="12.10.6.6"/>
                    <xsd:enumeration value="12.10.6.7"/>
                    <xsd:enumeration value="12.10.6.8"/>
                    <xsd:enumeration value="12.10.6.9"/>
                    <xsd:enumeration value="12.10.6.10"/>
                    <xsd:enumeration value="12.10.7.1"/>
                    <xsd:enumeration value="12.10.7.2"/>
                    <xsd:enumeration value="12.10.7.3"/>
                    <xsd:enumeration value="12.10.7.4"/>
                    <xsd:enumeration value="12.10.7.5"/>
                    <xsd:enumeration value="12.10.7.6"/>
                    <xsd:enumeration value="12.10.7.7"/>
                    <xsd:enumeration value="12.10.7.8"/>
                    <xsd:enumeration value="12.10.7.9"/>
                    <xsd:enumeration value="12.10.7.10"/>
                    <xsd:enumeration value="12.11.2.1"/>
                    <xsd:enumeration value="12.11.2.2"/>
                    <xsd:enumeration value="12.11.2.3"/>
                    <xsd:enumeration value="12.11.2.4"/>
                    <xsd:enumeration value="12.11.2.5"/>
                    <xsd:enumeration value="12.11.2.6"/>
                    <xsd:enumeration value="12.11.2.7"/>
                    <xsd:enumeration value="12.11.2.8"/>
                    <xsd:enumeration value="12.11.2.9"/>
                    <xsd:enumeration value="12.11.2.10"/>
                    <xsd:enumeration value="12.13.1.1"/>
                    <xsd:enumeration value="12.13.1.2"/>
                    <xsd:enumeration value="12.13.1.3"/>
                    <xsd:enumeration value="12.13.1.4"/>
                    <xsd:enumeration value="12.13.1.5"/>
                    <xsd:enumeration value="12.13.1.6"/>
                    <xsd:enumeration value="12.13.1.7"/>
                    <xsd:enumeration value="12.13.1.8"/>
                    <xsd:enumeration value="12.13.1.9"/>
                    <xsd:enumeration value="12.13.1.10"/>
                    <xsd:enumeration value="12.13.2.1"/>
                    <xsd:enumeration value="12.13.2.2"/>
                    <xsd:enumeration value="12.13.2.3"/>
                    <xsd:enumeration value="12.13.2.4"/>
                    <xsd:enumeration value="12.13.2.5"/>
                    <xsd:enumeration value="12.13.2.6"/>
                    <xsd:enumeration value="12.13.2.7"/>
                    <xsd:enumeration value="12.13.2.8"/>
                    <xsd:enumeration value="12.13.2.9"/>
                    <xsd:enumeration value="12.13.2.10"/>
                    <xsd:enumeration value="12.13.3"/>
                    <xsd:enumeration value="12.13.4"/>
                    <xsd:enumeration value="12.13.5"/>
                    <xsd:enumeration value="12.13.6"/>
                    <xsd:enumeration value="12.13.7"/>
                    <xsd:enumeration value="12.13.8"/>
                    <xsd:enumeration value="12.13.9"/>
                    <xsd:enumeration value="12.13.10"/>
                    <xsd:enumeration value="12.13.11"/>
                    <xsd:enumeration value="12.13.12"/>
                    <xsd:enumeration value="12.13.4.1"/>
                    <xsd:enumeration value="12.13.4.2"/>
                    <xsd:enumeration value="12.13.4.3"/>
                    <xsd:enumeration value="12.13.4.4"/>
                    <xsd:enumeration value="12.13.4.5"/>
                    <xsd:enumeration value="12.13.4.6"/>
                    <xsd:enumeration value="12.13.4.7"/>
                    <xsd:enumeration value="12.13.4.8"/>
                    <xsd:enumeration value="12.13.4.9"/>
                    <xsd:enumeration value="12.13.4.10"/>
                    <xsd:enumeration value="12.13.5.1"/>
                    <xsd:enumeration value="12.13.5.2"/>
                    <xsd:enumeration value="12.13.5.3"/>
                    <xsd:enumeration value="12.13.5.4"/>
                    <xsd:enumeration value="12.13.5.5"/>
                    <xsd:enumeration value="12.13.5.6"/>
                    <xsd:enumeration value="12.13.5.7"/>
                    <xsd:enumeration value="12.13.5.8"/>
                    <xsd:enumeration value="12.13.5.9"/>
                    <xsd:enumeration value="12.13.5.10"/>
                    <xsd:enumeration value="12.13.6.1"/>
                    <xsd:enumeration value="12.13.6.2"/>
                    <xsd:enumeration value="12.13.6.3"/>
                    <xsd:enumeration value="12.13.6.4"/>
                    <xsd:enumeration value="12.13.6.5"/>
                    <xsd:enumeration value="12.13.6.6"/>
                    <xsd:enumeration value="12.13.6.7"/>
                    <xsd:enumeration value="12.13.6.8"/>
                    <xsd:enumeration value="12.13.6.9"/>
                    <xsd:enumeration value="12.13.6.10"/>
                    <xsd:enumeration value="12.13.7.1"/>
                    <xsd:enumeration value="12.13.7.2"/>
                    <xsd:enumeration value="12.13.7.3"/>
                    <xsd:enumeration value="12.13.7.4"/>
                    <xsd:enumeration value="12.13.7.5"/>
                    <xsd:enumeration value="12.13.7.6"/>
                    <xsd:enumeration value="12.13.7.7"/>
                    <xsd:enumeration value="12.13.7.8"/>
                    <xsd:enumeration value="12.13.7.9"/>
                    <xsd:enumeration value="12.13.7.10"/>
                    <xsd:enumeration value="12.14.1.1"/>
                    <xsd:enumeration value="12.14.1.2"/>
                    <xsd:enumeration value="12.14.1.3"/>
                    <xsd:enumeration value="12.14.1.4"/>
                    <xsd:enumeration value="12.14.1.5"/>
                    <xsd:enumeration value="12.14.1.6"/>
                    <xsd:enumeration value="12.14.1.7"/>
                    <xsd:enumeration value="12.14.1.8"/>
                    <xsd:enumeration value="12.14.1.9"/>
                    <xsd:enumeration value="12.14.1.10"/>
                    <xsd:enumeration value="13.1.1.1"/>
                    <xsd:enumeration value="13.1.1.2"/>
                    <xsd:enumeration value="13.1.1.3"/>
                    <xsd:enumeration value="13.1.1.4"/>
                    <xsd:enumeration value="13.1.1.5"/>
                    <xsd:enumeration value="13.1.1.6"/>
                    <xsd:enumeration value="13.1.1.7"/>
                    <xsd:enumeration value="13.1.1.8"/>
                    <xsd:enumeration value="13.1.1.9"/>
                    <xsd:enumeration value="13.1.1.10"/>
                    <xsd:enumeration value="13.1.2.1"/>
                    <xsd:enumeration value="13.1.2.2"/>
                    <xsd:enumeration value="13.1.2.3"/>
                    <xsd:enumeration value="13.1.2.4"/>
                    <xsd:enumeration value="13.1.2.5"/>
                    <xsd:enumeration value="13.1.2.6"/>
                    <xsd:enumeration value="13.1.2.7"/>
                    <xsd:enumeration value="13.1.2.8"/>
                    <xsd:enumeration value="13.1.2.9"/>
                    <xsd:enumeration value="13.1.2.10"/>
                    <xsd:enumeration value="13.1.3.1"/>
                    <xsd:enumeration value="13.1.3.2"/>
                    <xsd:enumeration value="13.1.3.3"/>
                    <xsd:enumeration value="13.1.3.4"/>
                    <xsd:enumeration value="13.1.3.5"/>
                    <xsd:enumeration value="13.1.3.6"/>
                    <xsd:enumeration value="13.1.3.7"/>
                    <xsd:enumeration value="13.1.3.8"/>
                    <xsd:enumeration value="13.1.3.9"/>
                    <xsd:enumeration value="13.1.3.10"/>
                    <xsd:enumeration value="13.2.1.1"/>
                    <xsd:enumeration value="13.2.1.2"/>
                    <xsd:enumeration value="13.2.1.3"/>
                    <xsd:enumeration value="13.2.1.4"/>
                    <xsd:enumeration value="13.2.1.5"/>
                    <xsd:enumeration value="13.2.1.6"/>
                    <xsd:enumeration value="13.2.1.7"/>
                    <xsd:enumeration value="13.2.1.8"/>
                    <xsd:enumeration value="13.2.1.9"/>
                    <xsd:enumeration value="13.2.1.10"/>
                    <xsd:enumeration value="13.3.1.1"/>
                    <xsd:enumeration value="13.3.1.2"/>
                    <xsd:enumeration value="13.3.1.3"/>
                    <xsd:enumeration value="13.3.1.4"/>
                    <xsd:enumeration value="13.3.1.5"/>
                    <xsd:enumeration value="13.3.1.6"/>
                    <xsd:enumeration value="13.3.1.7"/>
                    <xsd:enumeration value="13.3.1.8"/>
                    <xsd:enumeration value="13.3.1.9"/>
                    <xsd:enumeration value="13.3.1.10"/>
                    <xsd:enumeration value="13.4.1.1"/>
                    <xsd:enumeration value="13.4.1.2"/>
                    <xsd:enumeration value="13.4.1.3"/>
                    <xsd:enumeration value="13.4.1.4"/>
                    <xsd:enumeration value="13.4.1.5"/>
                    <xsd:enumeration value="13.4.1.6"/>
                    <xsd:enumeration value="13.4.1.7"/>
                    <xsd:enumeration value="13.4.1.8"/>
                    <xsd:enumeration value="13.4.1.9"/>
                    <xsd:enumeration value="13.4.1.10"/>
                    <xsd:enumeration value="13.4.2.1"/>
                    <xsd:enumeration value="13.4.2.2"/>
                    <xsd:enumeration value="13.4.2.3"/>
                    <xsd:enumeration value="13.4.2.4"/>
                    <xsd:enumeration value="13.4.2.5"/>
                    <xsd:enumeration value="13.4.2.6"/>
                    <xsd:enumeration value="13.4.2.7"/>
                    <xsd:enumeration value="13.4.2.8"/>
                    <xsd:enumeration value="13.4.2.9"/>
                    <xsd:enumeration value="13.4.2.10"/>
                    <xsd:enumeration value="13.4.3.1"/>
                    <xsd:enumeration value="13.4.3.2"/>
                    <xsd:enumeration value="13.4.3.3"/>
                    <xsd:enumeration value="13.4.3.4"/>
                    <xsd:enumeration value="13.4.3.5"/>
                    <xsd:enumeration value="13.4.3.6"/>
                    <xsd:enumeration value="13.4.3.7"/>
                    <xsd:enumeration value="13.4.3.8"/>
                    <xsd:enumeration value="13.4.3.9"/>
                    <xsd:enumeration value="13.4.3.10"/>
                    <xsd:enumeration value="13.4.4.1"/>
                    <xsd:enumeration value="13.4.4.2"/>
                    <xsd:enumeration value="13.4.4.3"/>
                    <xsd:enumeration value="13.4.4.4"/>
                    <xsd:enumeration value="13.4.4.5"/>
                    <xsd:enumeration value="13.4.4.6"/>
                    <xsd:enumeration value="13.4.4.7"/>
                    <xsd:enumeration value="13.4.4.8"/>
                    <xsd:enumeration value="13.4.4.9"/>
                    <xsd:enumeration value="13.4.4.10"/>
                    <xsd:enumeration value="13.4.5.1"/>
                    <xsd:enumeration value="13.4.5.2"/>
                    <xsd:enumeration value="13.4.5.3"/>
                    <xsd:enumeration value="13.4.5.4"/>
                    <xsd:enumeration value="13.4.5.5"/>
                    <xsd:enumeration value="13.4.5.6"/>
                    <xsd:enumeration value="13.4.5.7"/>
                    <xsd:enumeration value="13.4.5.8"/>
                    <xsd:enumeration value="13.4.5.9"/>
                    <xsd:enumeration value="13.4.5.10"/>
                    <xsd:enumeration value="13.5.1.1"/>
                    <xsd:enumeration value="13.5.1.2"/>
                    <xsd:enumeration value="13.5.1.3"/>
                    <xsd:enumeration value="13.5.1.4"/>
                    <xsd:enumeration value="13.5.1.5"/>
                    <xsd:enumeration value="13.5.1.6"/>
                    <xsd:enumeration value="13.5.1.7"/>
                    <xsd:enumeration value="13.5.1.8"/>
                    <xsd:enumeration value="13.5.1.9"/>
                    <xsd:enumeration value="13.5.1.10"/>
                    <xsd:enumeration value="13.5.2.1"/>
                    <xsd:enumeration value="13.5.2.2"/>
                    <xsd:enumeration value="13.5.2.3"/>
                    <xsd:enumeration value="13.5.2.4"/>
                    <xsd:enumeration value="13.5.2.5"/>
                    <xsd:enumeration value="13.5.2.6"/>
                    <xsd:enumeration value="13.5.2.7"/>
                    <xsd:enumeration value="13.5.2.8"/>
                    <xsd:enumeration value="13.5.2.9"/>
                    <xsd:enumeration value="13.5.2.10"/>
                    <xsd:enumeration value="13.5.3.1"/>
                    <xsd:enumeration value="13.5.3.2"/>
                    <xsd:enumeration value="13.5.3.3"/>
                    <xsd:enumeration value="13.5.3.4"/>
                    <xsd:enumeration value="13.5.3.5"/>
                    <xsd:enumeration value="13.5.3.6"/>
                    <xsd:enumeration value="13.5.3.7"/>
                    <xsd:enumeration value="13.5.3.8"/>
                    <xsd:enumeration value="13.5.3.9"/>
                    <xsd:enumeration value="13.5.3.10"/>
                    <xsd:enumeration value="13.5.4.1"/>
                    <xsd:enumeration value="13.5.4.2"/>
                    <xsd:enumeration value="13.5.4.3"/>
                    <xsd:enumeration value="13.5.4.4"/>
                    <xsd:enumeration value="13.5.4.5"/>
                    <xsd:enumeration value="13.5.4.6"/>
                    <xsd:enumeration value="13.5.4.7"/>
                    <xsd:enumeration value="13.5.4.8"/>
                    <xsd:enumeration value="13.5.4.9"/>
                    <xsd:enumeration value="13.5.4.10"/>
                    <xsd:enumeration value="13.5.5.1"/>
                    <xsd:enumeration value="13.5.5.2"/>
                    <xsd:enumeration value="13.5.5.3"/>
                    <xsd:enumeration value="13.5.5.4"/>
                    <xsd:enumeration value="13.5.5.5"/>
                    <xsd:enumeration value="13.5.5.6"/>
                    <xsd:enumeration value="13.5.5.7"/>
                    <xsd:enumeration value="13.5.5.8"/>
                    <xsd:enumeration value="13.5.5.9"/>
                    <xsd:enumeration value="13.5.5.10"/>
                    <xsd:enumeration value="13.5.6.1"/>
                    <xsd:enumeration value="13.5.6.2"/>
                    <xsd:enumeration value="13.5.6.3"/>
                    <xsd:enumeration value="13.5.6.4"/>
                    <xsd:enumeration value="13.5.6.5"/>
                    <xsd:enumeration value="13.5.6.6"/>
                    <xsd:enumeration value="13.5.6.7"/>
                    <xsd:enumeration value="13.5.6.8"/>
                    <xsd:enumeration value="13.5.6.9"/>
                    <xsd:enumeration value="13.5.6.10"/>
                    <xsd:enumeration value="13.5.7.1"/>
                    <xsd:enumeration value="13.5.7.2"/>
                    <xsd:enumeration value="13.5.7.3"/>
                    <xsd:enumeration value="13.5.7.4"/>
                    <xsd:enumeration value="13.5.7.5"/>
                    <xsd:enumeration value="13.5.7.6"/>
                    <xsd:enumeration value="13.5.7.7"/>
                    <xsd:enumeration value="13.5.7.8"/>
                    <xsd:enumeration value="13.5.7.9"/>
                    <xsd:enumeration value="13.5.7.10"/>
                    <xsd:enumeration value="13.5.7.11"/>
                    <xsd:enumeration value="13.5.7.12"/>
                    <xsd:enumeration value="13.5.8.1"/>
                    <xsd:enumeration value="13.5.8.2"/>
                    <xsd:enumeration value="13.5.8.3"/>
                    <xsd:enumeration value="13.5.8.4"/>
                    <xsd:enumeration value="13.5.8.5"/>
                    <xsd:enumeration value="13.5.8.6"/>
                    <xsd:enumeration value="13.5.8.7"/>
                    <xsd:enumeration value="13.5.8.8"/>
                    <xsd:enumeration value="13.5.8.9"/>
                    <xsd:enumeration value="13.5.8.10"/>
                    <xsd:enumeration value="13.5.9.1"/>
                    <xsd:enumeration value="13.5.9.2"/>
                    <xsd:enumeration value="13.5.9.3"/>
                    <xsd:enumeration value="13.5.9.4"/>
                    <xsd:enumeration value="13.5.9.5"/>
                    <xsd:enumeration value="13.5.9.6"/>
                    <xsd:enumeration value="13.5.9.7"/>
                    <xsd:enumeration value="13.5.9.8"/>
                    <xsd:enumeration value="13.5.9.9"/>
                    <xsd:enumeration value="13.5.9.10"/>
                    <xsd:enumeration value="13.5.10.1"/>
                    <xsd:enumeration value="13.5.10.2"/>
                    <xsd:enumeration value="13.5.10.3"/>
                    <xsd:enumeration value="13.5.10.4"/>
                    <xsd:enumeration value="13.5.10.5"/>
                    <xsd:enumeration value="13.5.10.6"/>
                    <xsd:enumeration value="13.5.10.7"/>
                    <xsd:enumeration value="13.5.10.8"/>
                    <xsd:enumeration value="13.5.10.9"/>
                    <xsd:enumeration value="13.5.10.10"/>
                    <xsd:enumeration value="13.5.11.1"/>
                    <xsd:enumeration value="13.5.11.2"/>
                    <xsd:enumeration value="13.5.11.3"/>
                    <xsd:enumeration value="13.5.11.4"/>
                    <xsd:enumeration value="13.5.11.5"/>
                    <xsd:enumeration value="13.5.11.6"/>
                    <xsd:enumeration value="13.5.11.7"/>
                    <xsd:enumeration value="13.5.11.8"/>
                    <xsd:enumeration value="13.5.11.9"/>
                    <xsd:enumeration value="13.5.11.10"/>
                    <xsd:enumeration value="13.6.1.1"/>
                    <xsd:enumeration value="13.6.1.2"/>
                    <xsd:enumeration value="13.6.1.3"/>
                    <xsd:enumeration value="13.6.1.4"/>
                    <xsd:enumeration value="13.6.1.5"/>
                    <xsd:enumeration value="13.6.1.6"/>
                    <xsd:enumeration value="13.6.1.7"/>
                    <xsd:enumeration value="13.6.1.8"/>
                    <xsd:enumeration value="13.6.1.9"/>
                    <xsd:enumeration value="13.6.1.10"/>
                    <xsd:enumeration value="13.6.2.1"/>
                    <xsd:enumeration value="13.6.2.2"/>
                    <xsd:enumeration value="13.6.2.3"/>
                    <xsd:enumeration value="13.6.2.4"/>
                    <xsd:enumeration value="13.6.2.5"/>
                    <xsd:enumeration value="13.6.2.6"/>
                    <xsd:enumeration value="13.6.2.7"/>
                    <xsd:enumeration value="13.6.2.8"/>
                    <xsd:enumeration value="13.6.2.9"/>
                    <xsd:enumeration value="13.6.2.10"/>
                    <xsd:enumeration value="13.6.3.1"/>
                    <xsd:enumeration value="13.6.3.2"/>
                    <xsd:enumeration value="13.6.3.3"/>
                    <xsd:enumeration value="13.6.3.4"/>
                    <xsd:enumeration value="13.6.3.5"/>
                    <xsd:enumeration value="13.6.3.6"/>
                    <xsd:enumeration value="13.6.3.7"/>
                    <xsd:enumeration value="13.6.3.8"/>
                    <xsd:enumeration value="13.6.3.9"/>
                    <xsd:enumeration value="13.6.3.10"/>
                    <xsd:enumeration value="13.6.4.1"/>
                    <xsd:enumeration value="13.6.4.2"/>
                    <xsd:enumeration value="13.6.4.3"/>
                    <xsd:enumeration value="13.6.4.4"/>
                    <xsd:enumeration value="13.6.4.5"/>
                    <xsd:enumeration value="13.6.4.6"/>
                    <xsd:enumeration value="13.6.4.7"/>
                    <xsd:enumeration value="13.6.4.8"/>
                    <xsd:enumeration value="13.6.4.9"/>
                    <xsd:enumeration value="13.6.4.10"/>
                    <xsd:enumeration value="13.6.5.1"/>
                    <xsd:enumeration value="13.6.5.2"/>
                    <xsd:enumeration value="13.6.5.3"/>
                    <xsd:enumeration value="13.6.5.4"/>
                    <xsd:enumeration value="13.6.5.5"/>
                    <xsd:enumeration value="13.6.5.6"/>
                    <xsd:enumeration value="13.6.5.7"/>
                    <xsd:enumeration value="13.6.5.8"/>
                    <xsd:enumeration value="13.6.5.9"/>
                    <xsd:enumeration value="13.6.5.10"/>
                    <xsd:enumeration value="13.6.6.1"/>
                    <xsd:enumeration value="13.6.6.2"/>
                    <xsd:enumeration value="13.6.6.3"/>
                    <xsd:enumeration value="13.6.6.4"/>
                    <xsd:enumeration value="13.6.6.5"/>
                    <xsd:enumeration value="13.6.6.6"/>
                    <xsd:enumeration value="13.6.6.7"/>
                    <xsd:enumeration value="13.6.6.8"/>
                    <xsd:enumeration value="13.6.6.9"/>
                    <xsd:enumeration value="13.6.6.10"/>
                    <xsd:enumeration value="13.7.1.1"/>
                    <xsd:enumeration value="13.7.1.2"/>
                    <xsd:enumeration value="13.7.1.3"/>
                    <xsd:enumeration value="13.7.1.4"/>
                    <xsd:enumeration value="13.7.1.5"/>
                    <xsd:enumeration value="13.7.1.6"/>
                    <xsd:enumeration value="13.7.1.7"/>
                    <xsd:enumeration value="13.7.1.8"/>
                    <xsd:enumeration value="13.7.1.9"/>
                    <xsd:enumeration value="13.7.1.10"/>
                    <xsd:enumeration value="13.8.1.1"/>
                    <xsd:enumeration value="13.8.1.2"/>
                    <xsd:enumeration value="13.8.1.3"/>
                    <xsd:enumeration value="13.8.1.4"/>
                    <xsd:enumeration value="13.8.1.5"/>
                    <xsd:enumeration value="13.8.1.6"/>
                    <xsd:enumeration value="13.8.1.7"/>
                    <xsd:enumeration value="13.8.1.8"/>
                    <xsd:enumeration value="13.8.1.9"/>
                    <xsd:enumeration value="13.8.1.10"/>
                    <xsd:enumeration value="13.8.2.1"/>
                    <xsd:enumeration value="13.8.2.2"/>
                    <xsd:enumeration value="13.8.2.3"/>
                    <xsd:enumeration value="13.8.2.4"/>
                    <xsd:enumeration value="13.8.2.5"/>
                    <xsd:enumeration value="13.8.2.6"/>
                    <xsd:enumeration value="13.8.2.7"/>
                    <xsd:enumeration value="13.8.2.8"/>
                    <xsd:enumeration value="13.8.2.9"/>
                    <xsd:enumeration value="13.8.2.10"/>
                    <xsd:enumeration value="13.8.3.1"/>
                    <xsd:enumeration value="13.8.3.2"/>
                    <xsd:enumeration value="13.8.3.3"/>
                    <xsd:enumeration value="13.8.3.4"/>
                    <xsd:enumeration value="13.8.3.5"/>
                    <xsd:enumeration value="13.8.3.6"/>
                    <xsd:enumeration value="13.8.3.7"/>
                    <xsd:enumeration value="13.8.3.8"/>
                    <xsd:enumeration value="13.8.3.9"/>
                    <xsd:enumeration value="13.8.3.10"/>
                    <xsd:enumeration value="14.1.1.1"/>
                    <xsd:enumeration value="14.1.1.2"/>
                    <xsd:enumeration value="14.1.1.3"/>
                    <xsd:enumeration value="14.1.1.4"/>
                    <xsd:enumeration value="14.1.1.5"/>
                    <xsd:enumeration value="14.1.1.6"/>
                    <xsd:enumeration value="14.1.1.7"/>
                    <xsd:enumeration value="14.1.1.8"/>
                    <xsd:enumeration value="14.1.1.9"/>
                    <xsd:enumeration value="14.1.1.10"/>
                    <xsd:enumeration value="14.1.2.1"/>
                    <xsd:enumeration value="14.1.2.2"/>
                    <xsd:enumeration value="14.1.2.3"/>
                    <xsd:enumeration value="14.1.2.4"/>
                    <xsd:enumeration value="14.1.2.5"/>
                    <xsd:enumeration value="14.1.2.6"/>
                    <xsd:enumeration value="14.1.2.7"/>
                    <xsd:enumeration value="14.1.2.8"/>
                    <xsd:enumeration value="14.1.2.9"/>
                    <xsd:enumeration value="14.1.2.10"/>
                    <xsd:enumeration value="14.1.3.1"/>
                    <xsd:enumeration value="14.1.3.2"/>
                    <xsd:enumeration value="14.1.3.3"/>
                    <xsd:enumeration value="14.1.3.4"/>
                    <xsd:enumeration value="14.1.3.5"/>
                    <xsd:enumeration value="14.1.3.6"/>
                    <xsd:enumeration value="14.1.3.7"/>
                    <xsd:enumeration value="14.1.3.8"/>
                    <xsd:enumeration value="14.1.3.9"/>
                    <xsd:enumeration value="14.1.3.10"/>
                    <xsd:enumeration value="15.1.1.1"/>
                    <xsd:enumeration value="15.1.1.2"/>
                    <xsd:enumeration value="15.1.1.3"/>
                    <xsd:enumeration value="15.1.1.4"/>
                    <xsd:enumeration value="15.1.1.5"/>
                    <xsd:enumeration value="15.1.1.6"/>
                    <xsd:enumeration value="15.1.1.7"/>
                    <xsd:enumeration value="15.1.1.8"/>
                    <xsd:enumeration value="15.1.1.9"/>
                    <xsd:enumeration value="15.1.1.10"/>
                    <xsd:enumeration value="15.1.2.1"/>
                    <xsd:enumeration value="15.1.2.2"/>
                    <xsd:enumeration value="15.1.2.3"/>
                    <xsd:enumeration value="15.1.2.4"/>
                    <xsd:enumeration value="15.1.2.5"/>
                    <xsd:enumeration value="15.1.2.6"/>
                    <xsd:enumeration value="15.1.2.7"/>
                    <xsd:enumeration value="15.1.2.8"/>
                    <xsd:enumeration value="15.1.2.9"/>
                    <xsd:enumeration value="15.1.2.10"/>
                    <xsd:enumeration value="15.1.3.1"/>
                    <xsd:enumeration value="15.1.3.2"/>
                    <xsd:enumeration value="15.1.3.3"/>
                    <xsd:enumeration value="15.1.3.4"/>
                    <xsd:enumeration value="15.1.3.5"/>
                    <xsd:enumeration value="15.1.3.6"/>
                    <xsd:enumeration value="15.1.3.7"/>
                    <xsd:enumeration value="15.1.3.8"/>
                    <xsd:enumeration value="15.1.3.9"/>
                    <xsd:enumeration value="15.1.3.10"/>
                    <xsd:enumeration value="15.2.1.1"/>
                    <xsd:enumeration value="15.2.1.2"/>
                    <xsd:enumeration value="15.2.1.3"/>
                    <xsd:enumeration value="15.2.1.4"/>
                    <xsd:enumeration value="15.2.1.5"/>
                    <xsd:enumeration value="15.2.1.6"/>
                    <xsd:enumeration value="15.2.1.7"/>
                    <xsd:enumeration value="15.2.1.8"/>
                    <xsd:enumeration value="15.2.1.9"/>
                    <xsd:enumeration value="15.2.1.10"/>
                    <xsd:enumeration value="15.2.2.1"/>
                    <xsd:enumeration value="15.2.2.2"/>
                    <xsd:enumeration value="15.2.2.3"/>
                    <xsd:enumeration value="15.2.2.4"/>
                    <xsd:enumeration value="15.2.2.5"/>
                    <xsd:enumeration value="15.2.2.6"/>
                    <xsd:enumeration value="15.2.2.7"/>
                    <xsd:enumeration value="15.2.2.8"/>
                    <xsd:enumeration value="15.2.2.9"/>
                    <xsd:enumeration value="15.2.2.10"/>
                    <xsd:enumeration value="15.2.3.1"/>
                    <xsd:enumeration value="15.2.3.2"/>
                    <xsd:enumeration value="15.2.3.3"/>
                    <xsd:enumeration value="15.2.3.4"/>
                    <xsd:enumeration value="15.2.3.5"/>
                    <xsd:enumeration value="15.2.3.6"/>
                    <xsd:enumeration value="15.2.3.7"/>
                    <xsd:enumeration value="15.2.3.8"/>
                    <xsd:enumeration value="15.2.3.9"/>
                    <xsd:enumeration value="15.2.3.10"/>
                    <xsd:enumeration value="15.2.4.1"/>
                    <xsd:enumeration value="15.2.4.2"/>
                    <xsd:enumeration value="15.2.4.3"/>
                    <xsd:enumeration value="15.2.4.4"/>
                    <xsd:enumeration value="15.2.4.5"/>
                    <xsd:enumeration value="15.2.4.6"/>
                    <xsd:enumeration value="15.2.4.7"/>
                    <xsd:enumeration value="15.2.4.8"/>
                    <xsd:enumeration value="15.2.4.9"/>
                    <xsd:enumeration value="15.2.4.10"/>
                    <xsd:enumeration value="15.2.5.1"/>
                    <xsd:enumeration value="15.2.5.2"/>
                    <xsd:enumeration value="15.2.5.3"/>
                    <xsd:enumeration value="15.2.5.4"/>
                    <xsd:enumeration value="15.2.5.5"/>
                    <xsd:enumeration value="15.2.5.6"/>
                    <xsd:enumeration value="15.2.5.7"/>
                    <xsd:enumeration value="15.2.5.8"/>
                    <xsd:enumeration value="15.2.5.9"/>
                    <xsd:enumeration value="15.2.5.10"/>
                    <xsd:enumeration value="15.2.6.1"/>
                    <xsd:enumeration value="15.2.6.2"/>
                    <xsd:enumeration value="15.2.6.3"/>
                    <xsd:enumeration value="15.2.6.4"/>
                    <xsd:enumeration value="15.2.6.5"/>
                    <xsd:enumeration value="15.2.6.6"/>
                    <xsd:enumeration value="15.2.6.7"/>
                    <xsd:enumeration value="15.2.6.8"/>
                    <xsd:enumeration value="15.2.6.9"/>
                    <xsd:enumeration value="15.2.6.10"/>
                    <xsd:enumeration value="15.2.7.1"/>
                    <xsd:enumeration value="15.2.7.2"/>
                    <xsd:enumeration value="15.2.7.3"/>
                    <xsd:enumeration value="15.2.7.4"/>
                    <xsd:enumeration value="15.2.7.5"/>
                    <xsd:enumeration value="15.2.7.6"/>
                    <xsd:enumeration value="15.2.7.7"/>
                    <xsd:enumeration value="15.2.7.8"/>
                    <xsd:enumeration value="15.2.7.9"/>
                    <xsd:enumeration value="15.2.7.10"/>
                    <xsd:enumeration value="15.3.1"/>
                    <xsd:enumeration value="15.3.2"/>
                    <xsd:enumeration value="15.3.3"/>
                    <xsd:enumeration value="15.3.4"/>
                    <xsd:enumeration value="15.3.5"/>
                    <xsd:enumeration value="15.3.6"/>
                    <xsd:enumeration value="15.3.7"/>
                    <xsd:enumeration value="15.3.8"/>
                    <xsd:enumeration value="15.3.9"/>
                    <xsd:enumeration value="15.3.10"/>
                    <xsd:enumeration value="15.3.2.1"/>
                    <xsd:enumeration value="15.3.2.2"/>
                    <xsd:enumeration value="15.3.2.3"/>
                    <xsd:enumeration value="15.3.2.4"/>
                    <xsd:enumeration value="15.3.2.5"/>
                    <xsd:enumeration value="15.3.2.6"/>
                    <xsd:enumeration value="15.3.2.7"/>
                    <xsd:enumeration value="15.3.2.8"/>
                    <xsd:enumeration value="15.3.2.9"/>
                    <xsd:enumeration value="15.3.2.10"/>
                    <xsd:enumeration value="15.3.3.1"/>
                    <xsd:enumeration value="15.3.3.2"/>
                    <xsd:enumeration value="15.3.3.3"/>
                    <xsd:enumeration value="15.3.3.4"/>
                    <xsd:enumeration value="15.3.3.5"/>
                    <xsd:enumeration value="15.3.3.6"/>
                    <xsd:enumeration value="15.3.3.7"/>
                    <xsd:enumeration value="15.3.3.8"/>
                    <xsd:enumeration value="15.3.3.9"/>
                    <xsd:enumeration value="15.3.3.10"/>
                    <xsd:enumeration value="15.3.4.1"/>
                    <xsd:enumeration value="15.3.4.2"/>
                    <xsd:enumeration value="15.3.4.3"/>
                    <xsd:enumeration value="15.3.4.4"/>
                    <xsd:enumeration value="15.3.4.5"/>
                    <xsd:enumeration value="15.3.4.6"/>
                    <xsd:enumeration value="15.3.4.7"/>
                    <xsd:enumeration value="15.3.4.8"/>
                    <xsd:enumeration value="15.3.4.9"/>
                    <xsd:enumeration value="15.3.4.10"/>
                    <xsd:enumeration value="15.3.5.1"/>
                    <xsd:enumeration value="15.3.5.2"/>
                    <xsd:enumeration value="15.3.5.3"/>
                    <xsd:enumeration value="15.3.5.4"/>
                    <xsd:enumeration value="15.3.5.5"/>
                    <xsd:enumeration value="15.3.5.6"/>
                    <xsd:enumeration value="15.3.5.7"/>
                    <xsd:enumeration value="15.3.5.8"/>
                    <xsd:enumeration value="15.3.5.9"/>
                    <xsd:enumeration value="15.3.5.10"/>
                    <xsd:enumeration value="15.4.1.1"/>
                    <xsd:enumeration value="15.4.1.2"/>
                    <xsd:enumeration value="15.4.1.3"/>
                    <xsd:enumeration value="15.4.1.4"/>
                    <xsd:enumeration value="15.4.1.5"/>
                    <xsd:enumeration value="15.4.1.6"/>
                    <xsd:enumeration value="15.4.1.7"/>
                    <xsd:enumeration value="15.4.1.8"/>
                    <xsd:enumeration value="15.4.1.9"/>
                    <xsd:enumeration value="15.4.1.10"/>
                    <xsd:enumeration value="15.4.2.1"/>
                    <xsd:enumeration value="15.4.2.2"/>
                    <xsd:enumeration value="15.4.2.3"/>
                    <xsd:enumeration value="15.4.2.4"/>
                    <xsd:enumeration value="15.4.2.5"/>
                    <xsd:enumeration value="15.4.2.6"/>
                    <xsd:enumeration value="15.4.2.7"/>
                    <xsd:enumeration value="15.4.2.8"/>
                    <xsd:enumeration value="15.4.2.9"/>
                    <xsd:enumeration value="15.4.2.10"/>
                    <xsd:enumeration value="15.4.3.1"/>
                    <xsd:enumeration value="15.4.3.2"/>
                    <xsd:enumeration value="15.4.3.3"/>
                    <xsd:enumeration value="15.4.3.4"/>
                    <xsd:enumeration value="15.4.3.5"/>
                    <xsd:enumeration value="15.4.3.6"/>
                    <xsd:enumeration value="15.4.3.7"/>
                    <xsd:enumeration value="15.4.3.8"/>
                    <xsd:enumeration value="15.4.3.9"/>
                    <xsd:enumeration value="15.4.3.10"/>
                    <xsd:enumeration value="15.4.4.1"/>
                    <xsd:enumeration value="15.4.4.2"/>
                    <xsd:enumeration value="15.4.4.3"/>
                    <xsd:enumeration value="15.4.4.4"/>
                    <xsd:enumeration value="15.4.4.5"/>
                    <xsd:enumeration value="15.4.4.6"/>
                    <xsd:enumeration value="15.4.4.7"/>
                    <xsd:enumeration value="15.4.4.8"/>
                    <xsd:enumeration value="15.4.4.9"/>
                    <xsd:enumeration value="15.4.4.10"/>
                    <xsd:enumeration value="15.4.5.1"/>
                    <xsd:enumeration value="15.4.5.2"/>
                    <xsd:enumeration value="15.4.5.3"/>
                    <xsd:enumeration value="15.4.5.4"/>
                    <xsd:enumeration value="15.4.5.5"/>
                    <xsd:enumeration value="15.4.5.6"/>
                    <xsd:enumeration value="15.4.5.7"/>
                    <xsd:enumeration value="15.4.5.8"/>
                    <xsd:enumeration value="15.4.5.9"/>
                    <xsd:enumeration value="15.4.5.10"/>
                    <xsd:enumeration value="15.4.6.1"/>
                    <xsd:enumeration value="15.4.6.2"/>
                    <xsd:enumeration value="15.4.6.3"/>
                    <xsd:enumeration value="15.4.6.4"/>
                    <xsd:enumeration value="15.4.6.5"/>
                    <xsd:enumeration value="15.4.6.6"/>
                    <xsd:enumeration value="15.4.6.7"/>
                    <xsd:enumeration value="15.4.6.8"/>
                    <xsd:enumeration value="15.4.6.9"/>
                    <xsd:enumeration value="15.4.6.10"/>
                    <xsd:enumeration value="15.4.7.1"/>
                    <xsd:enumeration value="15.4.7.2"/>
                    <xsd:enumeration value="15.4.7.3"/>
                    <xsd:enumeration value="15.4.7.4"/>
                    <xsd:enumeration value="15.4.7.5"/>
                    <xsd:enumeration value="15.4.7.6"/>
                    <xsd:enumeration value="15.4.7.7"/>
                    <xsd:enumeration value="15.4.7.8"/>
                    <xsd:enumeration value="15.4.7.9"/>
                    <xsd:enumeration value="15.4.7.10"/>
                    <xsd:enumeration value="15.4.8.1"/>
                    <xsd:enumeration value="15.4.8.2"/>
                    <xsd:enumeration value="15.4.8.3"/>
                    <xsd:enumeration value="15.4.8.4"/>
                    <xsd:enumeration value="15.4.8.5"/>
                    <xsd:enumeration value="15.4.8.6"/>
                    <xsd:enumeration value="15.4.8.7"/>
                    <xsd:enumeration value="15.4.8.8"/>
                    <xsd:enumeration value="15.4.8.9"/>
                    <xsd:enumeration value="15.4.8.10"/>
                    <xsd:enumeration value="15.4.9.1"/>
                    <xsd:enumeration value="15.4.9.2"/>
                    <xsd:enumeration value="15.4.9.3"/>
                    <xsd:enumeration value="15.4.9.4"/>
                    <xsd:enumeration value="15.4.9.5"/>
                    <xsd:enumeration value="15.4.9.6"/>
                    <xsd:enumeration value="15.4.9.7"/>
                    <xsd:enumeration value="15.4.9.8"/>
                    <xsd:enumeration value="15.4.9.9"/>
                    <xsd:enumeration value="15.4.9.10"/>
                    <xsd:enumeration value="15.4.10.1"/>
                    <xsd:enumeration value="15.4.10.2"/>
                    <xsd:enumeration value="15.4.10.3"/>
                    <xsd:enumeration value="15.4.10.4"/>
                    <xsd:enumeration value="15.4.10.5"/>
                    <xsd:enumeration value="15.4.10.6"/>
                    <xsd:enumeration value="15.4.10.7"/>
                    <xsd:enumeration value="15.4.10.8"/>
                    <xsd:enumeration value="15.4.10.9"/>
                    <xsd:enumeration value="15.4.10.10"/>
                    <xsd:enumeration value="15.4.11.1"/>
                    <xsd:enumeration value="15.4.11.2"/>
                    <xsd:enumeration value="15.4.11.3"/>
                    <xsd:enumeration value="15.4.11.4"/>
                    <xsd:enumeration value="15.4.11.5"/>
                    <xsd:enumeration value="15.4.11.6"/>
                    <xsd:enumeration value="15.4.11.7"/>
                    <xsd:enumeration value="15.4.11.8"/>
                    <xsd:enumeration value="15.4.11.9"/>
                    <xsd:enumeration value="15.4.11.10"/>
                    <xsd:enumeration value="15.5.1.1"/>
                    <xsd:enumeration value="15.5.1.2"/>
                    <xsd:enumeration value="15.5.1.3"/>
                    <xsd:enumeration value="15.5.1.4"/>
                    <xsd:enumeration value="15.5.1.5"/>
                    <xsd:enumeration value="15.5.1.6"/>
                    <xsd:enumeration value="15.5.1.7"/>
                    <xsd:enumeration value="15.5.1.8"/>
                    <xsd:enumeration value="15.5.1.9"/>
                    <xsd:enumeration value="15.5.1.10"/>
                    <xsd:enumeration value="15.5.2.1"/>
                    <xsd:enumeration value="15.5.2.2"/>
                    <xsd:enumeration value="15.5.2.3"/>
                    <xsd:enumeration value="15.5.2.4"/>
                    <xsd:enumeration value="15.5.2.5"/>
                    <xsd:enumeration value="15.5.2.6"/>
                    <xsd:enumeration value="15.5.2.7"/>
                    <xsd:enumeration value="15.5.2.8"/>
                    <xsd:enumeration value="15.5.2.9"/>
                    <xsd:enumeration value="15.5.2.10"/>
                    <xsd:enumeration value="15.5.3.1"/>
                    <xsd:enumeration value="15.5.3.2"/>
                    <xsd:enumeration value="15.5.3.3"/>
                    <xsd:enumeration value="15.5.3.4"/>
                    <xsd:enumeration value="15.5.3.5"/>
                    <xsd:enumeration value="15.5.3.6"/>
                    <xsd:enumeration value="15.5.3.7"/>
                    <xsd:enumeration value="15.5.3.8"/>
                    <xsd:enumeration value="15.5.3.9"/>
                    <xsd:enumeration value="15.5.3.10"/>
                    <xsd:enumeration value="15.5.4.1"/>
                    <xsd:enumeration value="15.5.4.2"/>
                    <xsd:enumeration value="15.5.4.3"/>
                    <xsd:enumeration value="15.5.4.4"/>
                    <xsd:enumeration value="15.5.4.5"/>
                    <xsd:enumeration value="15.5.4.6"/>
                    <xsd:enumeration value="15.5.4.7"/>
                    <xsd:enumeration value="15.5.4.8"/>
                    <xsd:enumeration value="15.5.4.9"/>
                    <xsd:enumeration value="15.5.4.10"/>
                    <xsd:enumeration value="15.5.5.1"/>
                    <xsd:enumeration value="15.5.5.2"/>
                    <xsd:enumeration value="15.5.5.3"/>
                    <xsd:enumeration value="15.5.5.4"/>
                    <xsd:enumeration value="15.5.5.5"/>
                    <xsd:enumeration value="15.5.5.6"/>
                    <xsd:enumeration value="15.5.5.7"/>
                    <xsd:enumeration value="15.5.5.8"/>
                    <xsd:enumeration value="15.5.5.9"/>
                    <xsd:enumeration value="15.5.5.10"/>
                    <xsd:enumeration value="15.5.6.1"/>
                    <xsd:enumeration value="15.5.6.2"/>
                    <xsd:enumeration value="15.5.6.3"/>
                    <xsd:enumeration value="15.5.6.4"/>
                    <xsd:enumeration value="15.5.6.5"/>
                    <xsd:enumeration value="15.5.6.6"/>
                    <xsd:enumeration value="15.5.6.7"/>
                    <xsd:enumeration value="15.5.6.8"/>
                    <xsd:enumeration value="15.5.6.9"/>
                    <xsd:enumeration value="15.5.6.10"/>
                    <xsd:enumeration value="15.6.1.1"/>
                    <xsd:enumeration value="15.6.1.2"/>
                    <xsd:enumeration value="15.6.1.3"/>
                    <xsd:enumeration value="15.6.1.4"/>
                    <xsd:enumeration value="15.6.1.5"/>
                    <xsd:enumeration value="15.6.1.6"/>
                    <xsd:enumeration value="15.6.1.7"/>
                    <xsd:enumeration value="15.6.1.8"/>
                    <xsd:enumeration value="15.6.1.9"/>
                    <xsd:enumeration value="15.6.1.10"/>
                    <xsd:enumeration value="15.6.2.1"/>
                    <xsd:enumeration value="15.6.2.2"/>
                    <xsd:enumeration value="15.6.2.3"/>
                    <xsd:enumeration value="15.6.2.4"/>
                    <xsd:enumeration value="15.6.2.5"/>
                    <xsd:enumeration value="15.6.2.6"/>
                    <xsd:enumeration value="15.6.2.7"/>
                    <xsd:enumeration value="15.6.2.8"/>
                    <xsd:enumeration value="15.6.2.9"/>
                    <xsd:enumeration value="15.6.2.10"/>
                    <xsd:enumeration value="15.6.3.1"/>
                    <xsd:enumeration value="15.6.3.2"/>
                    <xsd:enumeration value="15.6.3.3"/>
                    <xsd:enumeration value="15.6.3.4"/>
                    <xsd:enumeration value="15.6.3.5"/>
                    <xsd:enumeration value="15.6.3.6"/>
                    <xsd:enumeration value="15.6.3.7"/>
                    <xsd:enumeration value="15.6.3.8"/>
                    <xsd:enumeration value="15.6.3.9"/>
                    <xsd:enumeration value="15.6.3.10"/>
                    <xsd:enumeration value="15.6.4.1"/>
                    <xsd:enumeration value="15.6.4.2"/>
                    <xsd:enumeration value="15.6.4.3"/>
                    <xsd:enumeration value="15.6.4.4"/>
                    <xsd:enumeration value="15.6.4.5"/>
                    <xsd:enumeration value="15.6.4.6"/>
                    <xsd:enumeration value="15.6.4.7"/>
                    <xsd:enumeration value="15.6.4.8"/>
                    <xsd:enumeration value="15.6.4.9"/>
                    <xsd:enumeration value="15.6.4.10"/>
                    <xsd:enumeration value="15.7.1.1"/>
                    <xsd:enumeration value="15.7.1.2"/>
                    <xsd:enumeration value="15.7.1.3"/>
                    <xsd:enumeration value="15.7.1.4"/>
                    <xsd:enumeration value="15.7.1.5"/>
                    <xsd:enumeration value="15.7.1.6"/>
                    <xsd:enumeration value="15.7.1.7"/>
                    <xsd:enumeration value="15.7.1.8"/>
                    <xsd:enumeration value="15.7.1.9"/>
                    <xsd:enumeration value="15.7.1.10"/>
                    <xsd:enumeration value="15.7.2.1"/>
                    <xsd:enumeration value="15.7.2.2"/>
                    <xsd:enumeration value="15.7.2.3"/>
                    <xsd:enumeration value="15.7.2.4"/>
                    <xsd:enumeration value="15.7.2.5"/>
                    <xsd:enumeration value="15.7.2.6"/>
                    <xsd:enumeration value="15.7.2.7"/>
                    <xsd:enumeration value="15.7.2.8"/>
                    <xsd:enumeration value="15.7.2.9"/>
                    <xsd:enumeration value="15.7.2.10"/>
                    <xsd:enumeration value="15.7.3.1"/>
                    <xsd:enumeration value="15.7.3.2"/>
                    <xsd:enumeration value="15.7.3.3"/>
                    <xsd:enumeration value="15.7.3.4"/>
                    <xsd:enumeration value="15.7.3.5"/>
                    <xsd:enumeration value="15.7.3.6"/>
                    <xsd:enumeration value="15.7.3.7"/>
                    <xsd:enumeration value="15.7.3.8"/>
                    <xsd:enumeration value="15.7.3.9"/>
                    <xsd:enumeration value="15.7.3.10"/>
                    <xsd:enumeration value="15.7.4.1"/>
                    <xsd:enumeration value="15.7.4.2"/>
                    <xsd:enumeration value="15.7.4.3"/>
                    <xsd:enumeration value="15.7.4.4"/>
                    <xsd:enumeration value="15.7.4.5"/>
                    <xsd:enumeration value="15.7.4.6"/>
                    <xsd:enumeration value="15.7.4.7"/>
                    <xsd:enumeration value="15.7.4.8"/>
                    <xsd:enumeration value="15.7.4.9"/>
                    <xsd:enumeration value="15.7.4.10"/>
                    <xsd:enumeration value="16.1.1.1"/>
                    <xsd:enumeration value="16.1.1.2"/>
                    <xsd:enumeration value="16.1.1.3"/>
                    <xsd:enumeration value="16.1.1.4"/>
                    <xsd:enumeration value="16.1.1.5"/>
                    <xsd:enumeration value="16.1.1.6"/>
                    <xsd:enumeration value="16.1.1.7"/>
                    <xsd:enumeration value="16.1.1.8"/>
                    <xsd:enumeration value="16.1.1.9"/>
                    <xsd:enumeration value="16.1.1.10"/>
                    <xsd:enumeration value="16.1.2.1"/>
                    <xsd:enumeration value="16.1.2.2"/>
                    <xsd:enumeration value="16.1.2.3"/>
                    <xsd:enumeration value="16.1.2.4"/>
                    <xsd:enumeration value="16.1.2.5"/>
                    <xsd:enumeration value="16.1.2.6"/>
                    <xsd:enumeration value="16.1.2.7"/>
                    <xsd:enumeration value="16.1.2.8"/>
                    <xsd:enumeration value="16.1.2.9"/>
                    <xsd:enumeration value="16.1.2.10"/>
                    <xsd:enumeration value="16.1.3.1"/>
                    <xsd:enumeration value="16.1.3.2"/>
                    <xsd:enumeration value="16.1.3.3"/>
                    <xsd:enumeration value="16.1.3.4"/>
                    <xsd:enumeration value="16.1.3.5"/>
                    <xsd:enumeration value="16.1.3.6"/>
                    <xsd:enumeration value="16.1.3.7"/>
                    <xsd:enumeration value="16.1.3.8"/>
                    <xsd:enumeration value="16.1.3.9"/>
                    <xsd:enumeration value="16.1.3.10"/>
                    <xsd:enumeration value="16.1.4.1"/>
                    <xsd:enumeration value="16.1.4.2"/>
                    <xsd:enumeration value="16.1.4.3"/>
                    <xsd:enumeration value="16.1.4.4"/>
                    <xsd:enumeration value="16.1.4.5"/>
                    <xsd:enumeration value="16.1.4.6"/>
                    <xsd:enumeration value="16.1.4.7"/>
                    <xsd:enumeration value="16.1.4.8"/>
                    <xsd:enumeration value="16.1.4.9"/>
                    <xsd:enumeration value="16.1.4.10"/>
                    <xsd:enumeration value="16.1.5.1"/>
                    <xsd:enumeration value="16.1.5.2"/>
                    <xsd:enumeration value="16.1.5.3"/>
                    <xsd:enumeration value="16.1.5.4"/>
                    <xsd:enumeration value="16.1.5.5"/>
                    <xsd:enumeration value="16.1.5.6"/>
                    <xsd:enumeration value="16.1.5.7"/>
                    <xsd:enumeration value="16.1.5.8"/>
                    <xsd:enumeration value="16.1.5.9"/>
                    <xsd:enumeration value="16.1.5.10"/>
                    <xsd:enumeration value="16.1.6.1"/>
                    <xsd:enumeration value="16.1.6.2"/>
                    <xsd:enumeration value="16.1.6.3"/>
                    <xsd:enumeration value="16.1.6.4"/>
                    <xsd:enumeration value="16.1.6.5"/>
                    <xsd:enumeration value="16.1.6.6"/>
                    <xsd:enumeration value="16.1.6.7"/>
                    <xsd:enumeration value="16.1.6.8"/>
                    <xsd:enumeration value="16.1.6.9"/>
                    <xsd:enumeration value="16.1.6.10"/>
                    <xsd:enumeration value="16.1.7.1"/>
                    <xsd:enumeration value="16.1.7.2"/>
                    <xsd:enumeration value="16.1.7.3"/>
                    <xsd:enumeration value="16.1.7.4"/>
                    <xsd:enumeration value="16.1.7.5"/>
                    <xsd:enumeration value="16.1.7.6"/>
                    <xsd:enumeration value="16.1.7.7"/>
                    <xsd:enumeration value="16.1.7.8"/>
                    <xsd:enumeration value="16.1.7.9"/>
                    <xsd:enumeration value="16.1.7.10"/>
                    <xsd:enumeration value="16.1.8.1"/>
                    <xsd:enumeration value="16.1.8.2"/>
                    <xsd:enumeration value="16.1.8.3"/>
                    <xsd:enumeration value="16.1.8.4"/>
                    <xsd:enumeration value="16.1.8.5"/>
                    <xsd:enumeration value="16.1.8.6"/>
                    <xsd:enumeration value="16.1.8.7"/>
                    <xsd:enumeration value="16.1.8.8"/>
                    <xsd:enumeration value="16.1.8.9"/>
                    <xsd:enumeration value="16.1.8.10"/>
                    <xsd:enumeration value="16.1.9.1"/>
                    <xsd:enumeration value="16.1.9.2"/>
                    <xsd:enumeration value="16.1.9.3"/>
                    <xsd:enumeration value="16.1.9.4"/>
                    <xsd:enumeration value="16.1.9.5"/>
                    <xsd:enumeration value="16.1.9.6"/>
                    <xsd:enumeration value="16.1.9.7"/>
                    <xsd:enumeration value="16.1.9.8"/>
                    <xsd:enumeration value="16.1.9.9"/>
                    <xsd:enumeration value="16.1.9.10"/>
                    <xsd:enumeration value="16.2.1.1"/>
                    <xsd:enumeration value="16.2.1.2"/>
                    <xsd:enumeration value="16.2.1.3"/>
                    <xsd:enumeration value="16.2.1.4"/>
                    <xsd:enumeration value="16.2.1.5"/>
                    <xsd:enumeration value="16.2.1.6"/>
                    <xsd:enumeration value="16.2.1.7"/>
                    <xsd:enumeration value="16.2.1.8"/>
                    <xsd:enumeration value="16.2.1.9"/>
                    <xsd:enumeration value="16.2.1.10"/>
                    <xsd:enumeration value="16.2.2.1"/>
                    <xsd:enumeration value="16.2.2.2"/>
                    <xsd:enumeration value="16.2.2.3"/>
                    <xsd:enumeration value="16.2.2.4"/>
                    <xsd:enumeration value="16.2.2.5"/>
                    <xsd:enumeration value="16.2.2.6"/>
                    <xsd:enumeration value="16.2.2.7"/>
                    <xsd:enumeration value="16.2.2.8"/>
                    <xsd:enumeration value="16.2.2.9"/>
                    <xsd:enumeration value="16.2.2.10"/>
                    <xsd:enumeration value="16.2.3.1"/>
                    <xsd:enumeration value="16.2.3.2"/>
                    <xsd:enumeration value="16.2.3.3"/>
                    <xsd:enumeration value="16.2.3.4"/>
                    <xsd:enumeration value="16.2.3.5"/>
                    <xsd:enumeration value="16.2.3.6"/>
                    <xsd:enumeration value="16.2.3.7"/>
                    <xsd:enumeration value="16.2.3.8"/>
                    <xsd:enumeration value="16.2.3.9"/>
                    <xsd:enumeration value="16.2.3.10"/>
                    <xsd:enumeration value="16.2.4.1"/>
                    <xsd:enumeration value="16.2.4.2"/>
                    <xsd:enumeration value="16.2.4.3"/>
                    <xsd:enumeration value="16.2.4.4"/>
                    <xsd:enumeration value="16.2.4.5"/>
                    <xsd:enumeration value="16.2.4.6"/>
                    <xsd:enumeration value="16.2.4.7"/>
                    <xsd:enumeration value="16.2.4.8"/>
                    <xsd:enumeration value="16.2.4.9"/>
                    <xsd:enumeration value="16.2.4.10"/>
                    <xsd:enumeration value="16.2.5.1"/>
                    <xsd:enumeration value="16.2.5.2"/>
                    <xsd:enumeration value="16.2.5.3"/>
                    <xsd:enumeration value="16.2.5.4"/>
                    <xsd:enumeration value="16.2.5.5"/>
                    <xsd:enumeration value="16.2.5.6"/>
                    <xsd:enumeration value="16.2.5.7"/>
                    <xsd:enumeration value="16.2.5.8"/>
                    <xsd:enumeration value="16.2.5.9"/>
                    <xsd:enumeration value="16.2.5.10"/>
                    <xsd:enumeration value="16.2.6.1"/>
                    <xsd:enumeration value="16.2.6.2"/>
                    <xsd:enumeration value="16.2.6.3"/>
                    <xsd:enumeration value="16.2.6.4"/>
                    <xsd:enumeration value="16.2.6.5"/>
                    <xsd:enumeration value="16.2.6.6"/>
                    <xsd:enumeration value="16.2.6.7"/>
                    <xsd:enumeration value="16.2.6.8"/>
                    <xsd:enumeration value="16.2.6.9"/>
                    <xsd:enumeration value="16.2.6.10"/>
                    <xsd:enumeration value="16.2.7.1"/>
                    <xsd:enumeration value="16.2.7.2"/>
                    <xsd:enumeration value="16.2.7.3"/>
                    <xsd:enumeration value="16.2.7.4"/>
                    <xsd:enumeration value="16.2.7.5"/>
                    <xsd:enumeration value="16.2.7.6"/>
                    <xsd:enumeration value="16.2.7.7"/>
                    <xsd:enumeration value="16.2.7.8"/>
                    <xsd:enumeration value="16.2.7.9"/>
                    <xsd:enumeration value="16.2.7.10"/>
                    <xsd:enumeration value="16.2.8.1"/>
                    <xsd:enumeration value="16.2.8.2"/>
                    <xsd:enumeration value="16.2.8.3"/>
                    <xsd:enumeration value="16.2.8.4"/>
                    <xsd:enumeration value="16.2.8.5"/>
                    <xsd:enumeration value="16.2.8.6"/>
                    <xsd:enumeration value="16.2.8.7"/>
                    <xsd:enumeration value="16.2.8.8"/>
                    <xsd:enumeration value="16.2.8.9"/>
                    <xsd:enumeration value="16.2.8.10"/>
                    <xsd:enumeration value="16.3.1.1"/>
                    <xsd:enumeration value="16.3.1.2"/>
                    <xsd:enumeration value="16.3.1.3"/>
                    <xsd:enumeration value="16.3.1.4"/>
                    <xsd:enumeration value="16.3.1.5"/>
                    <xsd:enumeration value="16.3.1.6"/>
                    <xsd:enumeration value="16.3.1.7"/>
                    <xsd:enumeration value="16.3.1.8"/>
                    <xsd:enumeration value="16.3.1.9"/>
                    <xsd:enumeration value="16.3.1.10"/>
                    <xsd:enumeration value="16.3.2.1"/>
                    <xsd:enumeration value="16.3.2.2"/>
                    <xsd:enumeration value="16.3.2.3"/>
                    <xsd:enumeration value="16.3.2.4"/>
                    <xsd:enumeration value="16.3.2.5"/>
                    <xsd:enumeration value="16.3.2.6"/>
                    <xsd:enumeration value="16.3.2.7"/>
                    <xsd:enumeration value="16.3.2.8"/>
                    <xsd:enumeration value="16.3.2.9"/>
                    <xsd:enumeration value="16.3.2.10"/>
                    <xsd:enumeration value="16.4.1.1"/>
                    <xsd:enumeration value="16.4.1.2"/>
                    <xsd:enumeration value="16.4.1.3"/>
                    <xsd:enumeration value="16.4.1.4"/>
                    <xsd:enumeration value="16.4.1.5"/>
                    <xsd:enumeration value="16.4.1.6"/>
                    <xsd:enumeration value="16.4.1.7"/>
                    <xsd:enumeration value="16.4.1.8"/>
                    <xsd:enumeration value="16.4.1.9"/>
                    <xsd:enumeration value="16.4.1.10"/>
                    <xsd:enumeration value="16.4.2.1"/>
                    <xsd:enumeration value="16.4.2.2"/>
                    <xsd:enumeration value="16.4.2.3"/>
                    <xsd:enumeration value="16.4.2.4"/>
                    <xsd:enumeration value="16.4.2.5"/>
                    <xsd:enumeration value="16.4.2.6"/>
                    <xsd:enumeration value="16.4.2.7"/>
                    <xsd:enumeration value="16.4.2.8"/>
                    <xsd:enumeration value="16.4.2.9"/>
                    <xsd:enumeration value="16.4.2.10"/>
                    <xsd:enumeration value="16.4.3.1"/>
                    <xsd:enumeration value="16.4.3.2"/>
                    <xsd:enumeration value="16.4.3.3"/>
                    <xsd:enumeration value="16.4.3.4"/>
                    <xsd:enumeration value="16.4.3.5"/>
                    <xsd:enumeration value="16.4.3.6"/>
                    <xsd:enumeration value="16.4.3.7"/>
                    <xsd:enumeration value="16.4.3.8"/>
                    <xsd:enumeration value="16.4.3.9"/>
                    <xsd:enumeration value="16.4.3.10"/>
                    <xsd:enumeration value="16.4.4.1"/>
                    <xsd:enumeration value="16.4.4.2"/>
                    <xsd:enumeration value="16.4.4.3"/>
                    <xsd:enumeration value="16.4.4.4"/>
                    <xsd:enumeration value="16.4.4.5"/>
                    <xsd:enumeration value="16.4.4.6"/>
                    <xsd:enumeration value="16.4.4.7"/>
                    <xsd:enumeration value="16.4.4.8"/>
                    <xsd:enumeration value="16.4.4.9"/>
                    <xsd:enumeration value="16.4.4.10"/>
                    <xsd:enumeration value="16.4.5.1"/>
                    <xsd:enumeration value="16.4.5.2"/>
                    <xsd:enumeration value="16.4.5.3"/>
                    <xsd:enumeration value="16.4.5.4"/>
                    <xsd:enumeration value="16.4.5.5"/>
                    <xsd:enumeration value="16.4.5.6"/>
                    <xsd:enumeration value="16.4.5.7"/>
                    <xsd:enumeration value="16.4.5.8"/>
                    <xsd:enumeration value="16.4.5.9"/>
                    <xsd:enumeration value="16.4.5.10"/>
                    <xsd:enumeration value="16.4.6.1"/>
                    <xsd:enumeration value="16.4.6.2"/>
                    <xsd:enumeration value="16.4.6.3"/>
                    <xsd:enumeration value="16.4.6.4"/>
                    <xsd:enumeration value="16.4.6.5"/>
                    <xsd:enumeration value="16.4.6.6"/>
                    <xsd:enumeration value="16.4.6.7"/>
                    <xsd:enumeration value="16.4.6.8"/>
                    <xsd:enumeration value="16.4.6.9"/>
                    <xsd:enumeration value="16.4.6.10"/>
                    <xsd:enumeration value="16.4.7.1"/>
                    <xsd:enumeration value="16.4.7.2"/>
                    <xsd:enumeration value="16.4.7.3"/>
                    <xsd:enumeration value="16.4.7.4"/>
                    <xsd:enumeration value="16.4.7.5"/>
                    <xsd:enumeration value="16.4.7.6"/>
                    <xsd:enumeration value="16.4.7.7"/>
                    <xsd:enumeration value="16.4.7.8"/>
                    <xsd:enumeration value="16.4.7.9"/>
                    <xsd:enumeration value="16.4.7.10"/>
                  </xsd:restriction>
                </xsd:simpleType>
              </xsd:element>
            </xsd:sequence>
          </xsd:extension>
        </xsd:complexContent>
      </xsd:complexType>
    </xsd:element>
    <xsd:element name="PublicationDate" ma:index="25" nillable="true" ma:displayName="PublicationDate" ma:format="DateOnly" ma:internalName="PublicationDate" ma:readOnly="false">
      <xsd:simpleType>
        <xsd:restriction base="dms:DateTime"/>
      </xsd:simpleType>
    </xsd:element>
    <xsd:element name="ISOCompliant" ma:index="26" nillable="true" ma:displayName="ISOCompliant" ma:default="1" ma:internalName="ISOCompliant" ma:readOnly="false">
      <xsd:simpleType>
        <xsd:restriction base="dms:Boolean"/>
      </xsd:simpleType>
    </xsd:element>
    <xsd:element name="QualityStatus" ma:index="27" nillable="true" ma:displayName="QualityStatus" ma:format="Dropdown" ma:internalName="QualityStatus" ma:readOnly="false">
      <xsd:simpleType>
        <xsd:restriction base="dms:Choice">
          <xsd:enumeration value="&lt;Blank&gt;"/>
          <xsd:enumeration value="Quarantined"/>
        </xsd:restriction>
      </xsd:simpleType>
    </xsd:element>
    <xsd:element name="DocumentReference" ma:index="28" nillable="true" ma:displayName="DocumentReference" ma:internalName="DocumentReference" ma:readOnly="false">
      <xsd:simpleType>
        <xsd:restriction base="dms:Text">
          <xsd:maxLength value="255"/>
        </xsd:restriction>
      </xsd:simpleType>
    </xsd:element>
    <xsd:element name="IMSDocumentType" ma:index="29" nillable="true" ma:displayName="IMSDocumentType" ma:format="Dropdown" ma:internalName="IMSDocumentType" ma:readOnly="false">
      <xsd:simpleType>
        <xsd:restriction base="dms:Choice">
          <xsd:enumeration value="Company Policy"/>
          <xsd:enumeration value="Forms"/>
          <xsd:enumeration value="Guidance"/>
          <xsd:enumeration value="Operational Policy"/>
          <xsd:enumeration value="Procedure"/>
          <xsd:enumeration value="Process Definition"/>
          <xsd:enumeration value="Process Model"/>
          <xsd:enumeration value="Requirements"/>
          <xsd:enumeration value="Specifications"/>
          <xsd:enumeration value="Standards"/>
          <xsd:enumeration value="Templates"/>
          <xsd:enumeration value="Work Instructions"/>
          <xsd:enumeration value="Activity Definition"/>
          <xsd:enumeration value="Obligation Register"/>
          <xsd:enumeration value="Governance Manual"/>
          <xsd:enumeration value="Help and Guidance"/>
          <xsd:enumeration value="GRAI Toolset"/>
          <xsd:enumeration value="IMS Manual"/>
          <xsd:enumeration value="Health and Safety Manual"/>
          <xsd:enumeration value="FAQ"/>
          <xsd:enumeration value="Network Regions Routes Functions Manuals"/>
          <xsd:enumeration value="Manual"/>
          <xsd:enumeration value="Handbook"/>
          <xsd:enumeration value="Framework"/>
          <xsd:enumeration value="Meeting Terms of Reference"/>
          <xsd:enumeration value="Regulations"/>
          <xsd:enumeration value="People Workplace Policy"/>
        </xsd:restriction>
      </xsd:simpleType>
    </xsd:element>
    <xsd:element name="ExternalUse" ma:index="30" nillable="true" ma:displayName="ExternalUse" ma:default="0" ma:internalName="ExternalUse" ma:readOnly="false">
      <xsd:simpleType>
        <xsd:restriction base="dms:Boolean"/>
      </xsd:simpleType>
    </xsd:element>
    <xsd:element name="DocumentOwner" ma:index="32" nillable="true" ma:displayName="DocumentOwner" ma:indexed="true" ma:list="UserInfo" ma:SharePointGroup="0" ma:internalName="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Group" ma:index="34" nillable="true" ma:displayName="DocumentGroup" ma:list="{e9b5ebe7-7a6d-47f5-9e81-80fe422a7389}" ma:internalName="DocumentGroup" ma:readOnly="false" ma:showField="L3Term" ma:web="04291ff8-6125-479c-9bb3-58277a3a167d">
      <xsd:complexType>
        <xsd:complexContent>
          <xsd:extension base="dms:MultiChoiceLookup">
            <xsd:sequence>
              <xsd:element name="Value" type="dms:Lookup" maxOccurs="unbounded" minOccurs="0" nillable="true"/>
            </xsd:sequence>
          </xsd:extension>
        </xsd:complexContent>
      </xsd:complexType>
    </xsd:element>
    <xsd:element name="LastReviewedOn" ma:index="36" nillable="true" ma:displayName="LastReviewedOn" ma:format="DateOnly" ma:internalName="LastReviewedOn" ma:readOnly="false">
      <xsd:simpleType>
        <xsd:restriction base="dms:DateTime"/>
      </xsd:simpleType>
    </xsd:element>
    <xsd:element name="OMGroup" ma:index="37" nillable="true" ma:displayName="OMGroup" ma:internalName="OMGroup">
      <xsd:complexType>
        <xsd:complexContent>
          <xsd:extension base="dms:MultiChoice">
            <xsd:sequence>
              <xsd:element name="Value" maxOccurs="unbounded" minOccurs="0" nillable="true">
                <xsd:simpleType>
                  <xsd:restriction base="dms:Choice">
                    <xsd:enumeration value="Business Strategy and Plan"/>
                    <xsd:enumeration value="Finance Management"/>
                    <xsd:enumeration value="Asset Strategy &amp; Planning"/>
                    <xsd:enumeration value="Health, Safety, Sustainability &amp; Security"/>
                    <xsd:enumeration value="Long-term planning (industry &amp; NR)"/>
                    <xsd:enumeration value="Timetable Planning"/>
                    <xsd:enumeration value="Capital Investment and Delivery"/>
                    <xsd:enumeration value="Maintenance"/>
                    <xsd:enumeration value="Operations"/>
                    <xsd:enumeration value="Customer and Stakeholder relationships"/>
                    <xsd:enumeration value="IT"/>
                    <xsd:enumeration value="People Management"/>
                    <xsd:enumeration value="Commercial and Procurement"/>
                    <xsd:enumeration value="Property"/>
                    <xsd:enumeration value="Communications"/>
                    <xsd:enumeration value="Legal"/>
                    <xsd:enumeration value="Legacy IP Content (inc GRIP)"/>
                    <xsd:enumeration value="NR Suite of Contracts"/>
                  </xsd:restriction>
                </xsd:simpleType>
              </xsd:element>
            </xsd:sequence>
          </xsd:extension>
        </xsd:complexContent>
      </xsd:complexType>
    </xsd:element>
    <xsd:element name="LegislationLookupID" ma:index="38" nillable="true" ma:displayName="LegislationLookupID" ma:list="{75425779-dc69-4ea8-84c1-c70afef79276}" ma:internalName="LegislationLookupID" ma:readOnly="false" ma:showField="LegislationID" ma:web="04291ff8-6125-479c-9bb3-58277a3a167d">
      <xsd:complexType>
        <xsd:complexContent>
          <xsd:extension base="dms:MultiChoiceLookup">
            <xsd:sequence>
              <xsd:element name="Value" type="dms:Lookup" maxOccurs="unbounded" minOccurs="0" nillable="true"/>
            </xsd:sequence>
          </xsd:extension>
        </xsd:complexContent>
      </xsd:complexType>
    </xsd:element>
    <xsd:element name="AssetType" ma:index="39" nillable="true" ma:displayName="AssetType" ma:internalName="AssetType0">
      <xsd:complexType>
        <xsd:complexContent>
          <xsd:extension base="dms:MultiChoice">
            <xsd:sequence>
              <xsd:element name="Value" maxOccurs="unbounded" minOccurs="0" nillable="true">
                <xsd:simpleType>
                  <xsd:restriction base="dms:Choice">
                    <xsd:enumeration value="Buildings"/>
                    <xsd:enumeration value="Drainage"/>
                    <xsd:enumeration value="Earthworks"/>
                    <xsd:enumeration value="Electrical Power"/>
                    <xsd:enumeration value="Geotech"/>
                    <xsd:enumeration value="Level Crossings"/>
                    <xsd:enumeration value="Lineside"/>
                    <xsd:enumeration value="Plain Line Track"/>
                    <xsd:enumeration value="Plant"/>
                    <xsd:enumeration value="Signalling"/>
                    <xsd:enumeration value="Structures"/>
                    <xsd:enumeration value="Switches and Crossings"/>
                    <xsd:enumeration value="T&amp;RS"/>
                    <xsd:enumeration value="Telecoms"/>
                    <xsd:enumeration value="Tunnels &amp; Mining"/>
                  </xsd:restriction>
                </xsd:simpleType>
              </xsd:element>
            </xsd:sequence>
          </xsd:extension>
        </xsd:complexContent>
      </xsd:complexType>
    </xsd:element>
    <xsd:element name="d8d3d8c12e6e4c8292fbcda3b452b4b2" ma:index="40" nillable="true" ma:taxonomy="true" ma:internalName="d8d3d8c12e6e4c8292fbcda3b452b4b2" ma:taxonomyFieldName="ContentTag" ma:displayName="ContentTag" ma:readOnly="false" ma:default="" ma:fieldId="{d8d3d8c1-2e6e-4c82-92fb-cda3b452b4b2}" ma:taxonomyMulti="true" ma:sspId="8e89bcca-d77b-429e-a31c-3f7c234e7016" ma:termSetId="7367c92c-c6a2-4304-b923-2a64903247af" ma:anchorId="00000000-0000-0000-0000-000000000000" ma:open="false" ma:isKeyword="false">
      <xsd:complexType>
        <xsd:sequence>
          <xsd:element ref="pc:Terms" minOccurs="0" maxOccurs="1"/>
        </xsd:sequence>
      </xsd:complexType>
    </xsd:element>
    <xsd:element name="ContentRelatedTo_x003a_L2" ma:index="44" nillable="true" ma:displayName="ContentRelatedTo:L2" ma:list="{7ac16400-7aaf-4b68-9964-bb4ffaee733a}" ma:internalName="ContentRelatedTo_x003A_L2" ma:readOnly="true" ma:showField="_x004c_2" ma:web="04291ff8-6125-479c-9bb3-58277a3a167d">
      <xsd:simpleType>
        <xsd:restriction base="dms:Lookup"/>
      </xsd:simpleType>
    </xsd:element>
    <xsd:element name="SharedWithUsers" ma:index="5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1" nillable="true" ma:displayName="Shared With Details" ma:internalName="SharedWithDetails" ma:readOnly="true">
      <xsd:simpleType>
        <xsd:restriction base="dms:Note">
          <xsd:maxLength value="255"/>
        </xsd:restriction>
      </xsd:simpleType>
    </xsd:element>
    <xsd:element name="e9de82caa87742c28184fc5cf4372439" ma:index="57" nillable="true" ma:taxonomy="true" ma:internalName="e9de82caa87742c28184fc5cf4372439" ma:taxonomyFieldName="JobTitle1" ma:displayName="JobTitle" ma:readOnly="false" ma:fieldId="{e9de82ca-a877-42c2-8184-fc5cf4372439}" ma:taxonomyMulti="true" ma:sspId="8e89bcca-d77b-429e-a31c-3f7c234e7016" ma:termSetId="386095d1-c68d-4c6d-b587-48ddaf1aecc9" ma:anchorId="00000000-0000-0000-0000-000000000000" ma:open="false" ma:isKeyword="false">
      <xsd:complexType>
        <xsd:sequence>
          <xsd:element ref="pc:Terms" minOccurs="0" maxOccurs="1"/>
        </xsd:sequence>
      </xsd:complexType>
    </xsd:element>
    <xsd:element name="L3ProcessID" ma:index="64" nillable="true" ma:displayName="L3ProcessID" ma:internalName="L3ProcessID">
      <xsd:complexType>
        <xsd:complexContent>
          <xsd:extension base="dms:MultiChoice">
            <xsd:sequence>
              <xsd:element name="Value" maxOccurs="unbounded" minOccurs="0" nillable="true">
                <xsd:simpleType>
                  <xsd:restriction base="dms:Choice">
                    <xsd:enumeration value="1.1.1"/>
                    <xsd:enumeration value="1.1.2"/>
                    <xsd:enumeration value="1.1.3"/>
                    <xsd:enumeration value="1.1.4"/>
                    <xsd:enumeration value="1.2.1"/>
                    <xsd:enumeration value="1.2.2"/>
                    <xsd:enumeration value="1.2.3"/>
                    <xsd:enumeration value="1.3.1"/>
                    <xsd:enumeration value="1.3.2"/>
                    <xsd:enumeration value="1.3.3"/>
                    <xsd:enumeration value="1.3.4"/>
                    <xsd:enumeration value="1.5.1"/>
                    <xsd:enumeration value="1.5.4"/>
                    <xsd:enumeration value="1.5.2"/>
                    <xsd:enumeration value="1.6.1"/>
                    <xsd:enumeration value="1.6.2"/>
                    <xsd:enumeration value="1.6.3"/>
                    <xsd:enumeration value="1.6.4"/>
                    <xsd:enumeration value="1.6.5"/>
                    <xsd:enumeration value="1.6.6"/>
                    <xsd:enumeration value="1.6.7"/>
                    <xsd:enumeration value="1.6.8"/>
                    <xsd:enumeration value="1.6.9"/>
                    <xsd:enumeration value="1.6.10"/>
                    <xsd:enumeration value="1.6.11"/>
                    <xsd:enumeration value="1.6.12"/>
                    <xsd:enumeration value="1.6.13"/>
                    <xsd:enumeration value="1.6.14"/>
                    <xsd:enumeration value="1.6.15"/>
                    <xsd:enumeration value="1.7.1"/>
                    <xsd:enumeration value="1.7.2"/>
                    <xsd:enumeration value="1.7.3"/>
                    <xsd:enumeration value="1.9.1"/>
                    <xsd:enumeration value="1.9.2"/>
                    <xsd:enumeration value="1.9.3"/>
                    <xsd:enumeration value="1.9.4"/>
                    <xsd:enumeration value="1.10.1"/>
                    <xsd:enumeration value="1.10.2"/>
                    <xsd:enumeration value="1.10.3"/>
                    <xsd:enumeration value="1.10.4"/>
                    <xsd:enumeration value="1.14.1"/>
                    <xsd:enumeration value="1.11.1"/>
                    <xsd:enumeration value="1.12.1"/>
                    <xsd:enumeration value="1.12.2"/>
                    <xsd:enumeration value="1.12.3"/>
                    <xsd:enumeration value="1.12.4"/>
                    <xsd:enumeration value="1.12.5"/>
                    <xsd:enumeration value="1.12.6"/>
                    <xsd:enumeration value="1.12.7"/>
                    <xsd:enumeration value="1.12.8"/>
                    <xsd:enumeration value="1.12.9"/>
                    <xsd:enumeration value="1.12.10"/>
                    <xsd:enumeration value="1.13.1"/>
                    <xsd:enumeration value="1.13.2"/>
                    <xsd:enumeration value="1.15.1"/>
                    <xsd:enumeration value="1.15.2"/>
                    <xsd:enumeration value="1.15.3"/>
                    <xsd:enumeration value="2.2.2"/>
                    <xsd:enumeration value="2.3.1"/>
                    <xsd:enumeration value="2.5.1"/>
                    <xsd:enumeration value="2.5.2"/>
                    <xsd:enumeration value="2.6.1"/>
                    <xsd:enumeration value="2.6.2"/>
                    <xsd:enumeration value="2.6.3"/>
                    <xsd:enumeration value="2.6.6"/>
                    <xsd:enumeration value="2.7.1"/>
                    <xsd:enumeration value="2.7.2"/>
                    <xsd:enumeration value="2.7.3"/>
                    <xsd:enumeration value="2.7.4"/>
                    <xsd:enumeration value="2.8.2"/>
                    <xsd:enumeration value="2.8.3"/>
                    <xsd:enumeration value="2.8.4"/>
                    <xsd:enumeration value="2.8.5"/>
                    <xsd:enumeration value="2.9.1"/>
                    <xsd:enumeration value="2.9.2"/>
                    <xsd:enumeration value="2.9.3"/>
                    <xsd:enumeration value="2.9.5"/>
                    <xsd:enumeration value="2.10.2"/>
                    <xsd:enumeration value="2.10.4"/>
                    <xsd:enumeration value="2.10.5"/>
                    <xsd:enumeration value="3.1.1"/>
                    <xsd:enumeration value="3.2.1"/>
                    <xsd:enumeration value="3.2.2"/>
                    <xsd:enumeration value="3.2.3"/>
                    <xsd:enumeration value="3.2.4"/>
                    <xsd:enumeration value="3.2.5"/>
                    <xsd:enumeration value="3.2.6"/>
                    <xsd:enumeration value="3.2.7"/>
                    <xsd:enumeration value="3.3.1"/>
                    <xsd:enumeration value="3.3.#"/>
                    <xsd:enumeration value="3.4.1"/>
                    <xsd:enumeration value="3.4.2"/>
                    <xsd:enumeration value="3.5.1"/>
                    <xsd:enumeration value="3.5.2"/>
                    <xsd:enumeration value="3.5.3"/>
                    <xsd:enumeration value="3.5.4"/>
                    <xsd:enumeration value="3.5.5"/>
                    <xsd:enumeration value="4.1.1"/>
                    <xsd:enumeration value="4.4.4"/>
                    <xsd:enumeration value="5.1.1"/>
                    <xsd:enumeration value="5.1.2"/>
                    <xsd:enumeration value="5.1.3"/>
                    <xsd:enumeration value="5.1.4"/>
                    <xsd:enumeration value="5.1.5"/>
                    <xsd:enumeration value="5.1.6"/>
                    <xsd:enumeration value="6.1.1"/>
                    <xsd:enumeration value="6.1.2"/>
                    <xsd:enumeration value="6.1.3"/>
                    <xsd:enumeration value="6.1.4"/>
                    <xsd:enumeration value="6.1.5"/>
                    <xsd:enumeration value="6.2.1"/>
                    <xsd:enumeration value="6.2.2"/>
                    <xsd:enumeration value="6.2.3"/>
                    <xsd:enumeration value="6.2.4"/>
                    <xsd:enumeration value="6.2.5"/>
                    <xsd:enumeration value="6.2.6"/>
                    <xsd:enumeration value="6.2.7"/>
                    <xsd:enumeration value="6.2.8"/>
                    <xsd:enumeration value="6.2.9"/>
                    <xsd:enumeration value="6.3.1"/>
                    <xsd:enumeration value="6.3.2"/>
                    <xsd:enumeration value="6.3.3"/>
                    <xsd:enumeration value="6.3.4"/>
                    <xsd:enumeration value="2.4.1"/>
                    <xsd:enumeration value="2.4.3"/>
                    <xsd:enumeration value="2.4.4"/>
                    <xsd:enumeration value="2.4.5"/>
                    <xsd:enumeration value="2.4.6"/>
                    <xsd:enumeration value="7.1.1"/>
                    <xsd:enumeration value="7.1.2"/>
                    <xsd:enumeration value="7.1.3"/>
                    <xsd:enumeration value="7.1.4"/>
                    <xsd:enumeration value="7.1.5"/>
                    <xsd:enumeration value="7.1.6"/>
                    <xsd:enumeration value="7.1.7"/>
                    <xsd:enumeration value="7.1.8"/>
                    <xsd:enumeration value="7.1.9"/>
                    <xsd:enumeration value="7.1.10"/>
                    <xsd:enumeration value="7.1.11"/>
                    <xsd:enumeration value="7.1.14"/>
                    <xsd:enumeration value="7.2.1"/>
                    <xsd:enumeration value="7.2.4"/>
                    <xsd:enumeration value="7.2.5"/>
                    <xsd:enumeration value="7.2.6"/>
                    <xsd:enumeration value="7.2.7"/>
                    <xsd:enumeration value="7.2.8"/>
                    <xsd:enumeration value="7.2.12"/>
                    <xsd:enumeration value="7.2.13"/>
                    <xsd:enumeration value="7.2.14"/>
                    <xsd:enumeration value="7.2.20"/>
                    <xsd:enumeration value="7.2.21"/>
                    <xsd:enumeration value="7.2.22"/>
                    <xsd:enumeration value="7.2.25"/>
                    <xsd:enumeration value="7.2.26"/>
                    <xsd:enumeration value="7.2.29"/>
                    <xsd:enumeration value="7.2.30"/>
                    <xsd:enumeration value="7.2.31"/>
                    <xsd:enumeration value="7.2.33"/>
                    <xsd:enumeration value="7.2.34"/>
                    <xsd:enumeration value="7.2.35"/>
                    <xsd:enumeration value="7.2.36"/>
                    <xsd:enumeration value="7.2.37"/>
                    <xsd:enumeration value="7.3.1"/>
                    <xsd:enumeration value="7.3.2"/>
                    <xsd:enumeration value="7.3.3"/>
                    <xsd:enumeration value="7.3.4"/>
                    <xsd:enumeration value="7.3.5"/>
                    <xsd:enumeration value="7.3.6"/>
                    <xsd:enumeration value="7.3.7"/>
                    <xsd:enumeration value="7.3.9"/>
                    <xsd:enumeration value="7.4.1"/>
                    <xsd:enumeration value="7.4.3"/>
                    <xsd:enumeration value="7.4.4"/>
                    <xsd:enumeration value="7.4.6"/>
                    <xsd:enumeration value="7.5.1"/>
                    <xsd:enumeration value="7.5.6"/>
                    <xsd:enumeration value="7.6.3"/>
                    <xsd:enumeration value="7.6.4"/>
                    <xsd:enumeration value="7.6.6"/>
                    <xsd:enumeration value="7.6.8"/>
                    <xsd:enumeration value="7.6.9"/>
                    <xsd:enumeration value="7.7.1"/>
                    <xsd:enumeration value="7.8.1"/>
                    <xsd:enumeration value="7.9.1"/>
                    <xsd:enumeration value="7.9.2"/>
                    <xsd:enumeration value="7.9.3"/>
                    <xsd:enumeration value="7.9.4"/>
                    <xsd:enumeration value="7.9.5"/>
                    <xsd:enumeration value="7.9.6"/>
                    <xsd:enumeration value="8.1.1"/>
                    <xsd:enumeration value="8.1.2"/>
                    <xsd:enumeration value="8.1.3"/>
                    <xsd:enumeration value="8.1.4"/>
                    <xsd:enumeration value="8.1.5"/>
                    <xsd:enumeration value="8.2.1"/>
                    <xsd:enumeration value="8.2.2"/>
                    <xsd:enumeration value="8.2.3"/>
                    <xsd:enumeration value="8.2.4"/>
                    <xsd:enumeration value="8.2.5"/>
                    <xsd:enumeration value="8.3.1"/>
                    <xsd:enumeration value="8.3.2"/>
                    <xsd:enumeration value="8.3.3"/>
                    <xsd:enumeration value="8.3.4"/>
                    <xsd:enumeration value="8.3.5"/>
                    <xsd:enumeration value="8.3.6"/>
                    <xsd:enumeration value="8.3.7"/>
                    <xsd:enumeration value="8.4.1"/>
                    <xsd:enumeration value="8.4.2"/>
                    <xsd:enumeration value="8.4.3"/>
                    <xsd:enumeration value="8.4.4"/>
                    <xsd:enumeration value="8.4.5"/>
                    <xsd:enumeration value="9.1.1"/>
                    <xsd:enumeration value="9.1.2"/>
                    <xsd:enumeration value="9.1.3"/>
                    <xsd:enumeration value="9.1.7"/>
                    <xsd:enumeration value="9.1.4"/>
                    <xsd:enumeration value="9.1.5"/>
                    <xsd:enumeration value="9.1.6"/>
                    <xsd:enumeration value="9.2.1"/>
                    <xsd:enumeration value="10.1.1"/>
                    <xsd:enumeration value="10.1.2"/>
                    <xsd:enumeration value="10.1.3"/>
                    <xsd:enumeration value="10.1.4"/>
                    <xsd:enumeration value="10.1.5"/>
                    <xsd:enumeration value="10.1.6"/>
                    <xsd:enumeration value="10.2.1"/>
                    <xsd:enumeration value="10.2.2"/>
                    <xsd:enumeration value="10.3.1"/>
                    <xsd:enumeration value="10.3.2"/>
                    <xsd:enumeration value="10.4.1"/>
                    <xsd:enumeration value="10.4.2"/>
                    <xsd:enumeration value="10.5.1"/>
                    <xsd:enumeration value="10.6.1"/>
                    <xsd:enumeration value="10.7.1"/>
                    <xsd:enumeration value="10.8.1"/>
                    <xsd:enumeration value="11.1.1"/>
                    <xsd:enumeration value="11.1.2"/>
                    <xsd:enumeration value="11.2.1"/>
                    <xsd:enumeration value="11.2.2"/>
                    <xsd:enumeration value="11.2.3"/>
                    <xsd:enumeration value="11.3.1"/>
                    <xsd:enumeration value="11.3.2"/>
                    <xsd:enumeration value="11.3.3"/>
                    <xsd:enumeration value="11.3.4"/>
                    <xsd:enumeration value="11.3.5"/>
                    <xsd:enumeration value="11.4.1"/>
                    <xsd:enumeration value="11.4.2"/>
                    <xsd:enumeration value="11.4.3"/>
                    <xsd:enumeration value="11.4.4"/>
                    <xsd:enumeration value="11.5.1"/>
                    <xsd:enumeration value="11.5.2"/>
                    <xsd:enumeration value="11.5.3"/>
                    <xsd:enumeration value="11.5.4"/>
                    <xsd:enumeration value="11.5.5"/>
                    <xsd:enumeration value="11.5.6"/>
                    <xsd:enumeration value="11.5.7"/>
                    <xsd:enumeration value="11.5.8"/>
                    <xsd:enumeration value="11.6.1"/>
                    <xsd:enumeration value="11.6.2"/>
                    <xsd:enumeration value="11.6.3"/>
                    <xsd:enumeration value="11.6.4"/>
                    <xsd:enumeration value="11.6.5"/>
                    <xsd:enumeration value="11.6.6"/>
                    <xsd:enumeration value="11.7.1"/>
                    <xsd:enumeration value="11.7.2"/>
                    <xsd:enumeration value="11.7.3"/>
                    <xsd:enumeration value="11.7.4"/>
                    <xsd:enumeration value="11.8.1"/>
                    <xsd:enumeration value="11.8.2"/>
                    <xsd:enumeration value="11.8.3"/>
                    <xsd:enumeration value="11.8.4"/>
                    <xsd:enumeration value="11.8.5"/>
                    <xsd:enumeration value="11.8.6"/>
                    <xsd:enumeration value="11.8.7"/>
                    <xsd:enumeration value="11.8.8"/>
                    <xsd:enumeration value="11.8.9"/>
                    <xsd:enumeration value="11.9.1"/>
                    <xsd:enumeration value="11.9.2"/>
                    <xsd:enumeration value="11.9.3"/>
                    <xsd:enumeration value="11.9.4"/>
                    <xsd:enumeration value="11.9.5"/>
                    <xsd:enumeration value="11.9.6"/>
                    <xsd:enumeration value="12.1.1"/>
                    <xsd:enumeration value="12.1.3"/>
                    <xsd:enumeration value="12.1.4"/>
                    <xsd:enumeration value="12.1.5"/>
                    <xsd:enumeration value="12.2.1"/>
                    <xsd:enumeration value="12.2.2"/>
                    <xsd:enumeration value="12.2.3"/>
                    <xsd:enumeration value="12.2.4"/>
                    <xsd:enumeration value="12.2.5"/>
                    <xsd:enumeration value="12.2.6"/>
                    <xsd:enumeration value="12.3.1"/>
                    <xsd:enumeration value="12.3.2"/>
                    <xsd:enumeration value="12.3.3"/>
                    <xsd:enumeration value="12.3.5"/>
                    <xsd:enumeration value="12.3.6"/>
                    <xsd:enumeration value="12.3.7"/>
                    <xsd:enumeration value="12.3.8"/>
                    <xsd:enumeration value="12.4.1"/>
                    <xsd:enumeration value="12.4.2"/>
                    <xsd:enumeration value="12.4.3"/>
                    <xsd:enumeration value="12.4.4"/>
                    <xsd:enumeration value="12.4.5"/>
                    <xsd:enumeration value="12.4.6"/>
                    <xsd:enumeration value="12.4.7"/>
                    <xsd:enumeration value="12.5.1"/>
                    <xsd:enumeration value="12.5.2"/>
                    <xsd:enumeration value="12.5.3"/>
                    <xsd:enumeration value="12.6.1"/>
                    <xsd:enumeration value="12.6.2"/>
                    <xsd:enumeration value="12.7.1"/>
                    <xsd:enumeration value="12.7.2"/>
                    <xsd:enumeration value="12.8.1"/>
                    <xsd:enumeration value="12.8.2"/>
                    <xsd:enumeration value="12.9.1"/>
                    <xsd:enumeration value="12.9.2"/>
                    <xsd:enumeration value="12.9.3"/>
                    <xsd:enumeration value="12.10.1"/>
                    <xsd:enumeration value="12.10.2"/>
                    <xsd:enumeration value="12.10.3"/>
                    <xsd:enumeration value="12.10.4"/>
                    <xsd:enumeration value="12.10.5"/>
                    <xsd:enumeration value="12.10.6"/>
                    <xsd:enumeration value="12.10.7"/>
                    <xsd:enumeration value="12.11.2"/>
                    <xsd:enumeration value="12.13.1"/>
                    <xsd:enumeration value="12.13.2"/>
                    <xsd:enumeration value="12.13.3"/>
                    <xsd:enumeration value="12.13.4"/>
                    <xsd:enumeration value="12.13.5"/>
                    <xsd:enumeration value="12.13.6"/>
                    <xsd:enumeration value="12.13.7"/>
                    <xsd:enumeration value="12.14.1"/>
                    <xsd:enumeration value="12.14.2"/>
                    <xsd:enumeration value="12.14.3"/>
                    <xsd:enumeration value="12.14.4"/>
                    <xsd:enumeration value="12.14.5"/>
                    <xsd:enumeration value="13.1.1"/>
                    <xsd:enumeration value="13.1.2"/>
                    <xsd:enumeration value="13.1.3"/>
                    <xsd:enumeration value="13.2.1"/>
                    <xsd:enumeration value="13.3.1"/>
                    <xsd:enumeration value="13.4.1"/>
                    <xsd:enumeration value="13.4.2"/>
                    <xsd:enumeration value="13.4.3"/>
                    <xsd:enumeration value="13.4.4"/>
                    <xsd:enumeration value="13.4.5"/>
                    <xsd:enumeration value="13.5.1"/>
                    <xsd:enumeration value="13.5.2"/>
                    <xsd:enumeration value="13.5.3"/>
                    <xsd:enumeration value="13.5.4"/>
                    <xsd:enumeration value="13.5.5"/>
                    <xsd:enumeration value="13.5.6"/>
                    <xsd:enumeration value="13.5.7"/>
                    <xsd:enumeration value="13.5.8"/>
                    <xsd:enumeration value="13.5.9"/>
                    <xsd:enumeration value="13.5.10"/>
                    <xsd:enumeration value="13.5.11"/>
                    <xsd:enumeration value="13.6.1"/>
                    <xsd:enumeration value="13.6.2"/>
                    <xsd:enumeration value="13.6.3"/>
                    <xsd:enumeration value="13.6.4"/>
                    <xsd:enumeration value="13.6.5"/>
                    <xsd:enumeration value="13.6.5"/>
                    <xsd:enumeration value="13.6.6"/>
                    <xsd:enumeration value="13.7.1"/>
                    <xsd:enumeration value="13.8.1"/>
                    <xsd:enumeration value="13.8.2"/>
                    <xsd:enumeration value="13.8.3"/>
                    <xsd:enumeration value="14.1.1"/>
                    <xsd:enumeration value="14.1.2"/>
                    <xsd:enumeration value="14.1.3"/>
                    <xsd:enumeration value="15.1.1"/>
                    <xsd:enumeration value="15.1.2"/>
                    <xsd:enumeration value="15.1.3"/>
                    <xsd:enumeration value="15.2.1"/>
                    <xsd:enumeration value="15.2.2"/>
                    <xsd:enumeration value="15.2.3"/>
                    <xsd:enumeration value="15.2.4"/>
                    <xsd:enumeration value="15.2.5"/>
                    <xsd:enumeration value="15.2.6"/>
                    <xsd:enumeration value="15.2.7"/>
                    <xsd:enumeration value="15.3.1"/>
                    <xsd:enumeration value="15.3.2"/>
                    <xsd:enumeration value="15.3.3"/>
                    <xsd:enumeration value="15.3.4"/>
                    <xsd:enumeration value="15.3.5"/>
                    <xsd:enumeration value="15.4.1"/>
                    <xsd:enumeration value="15.4.2"/>
                    <xsd:enumeration value="15.4.3"/>
                    <xsd:enumeration value="15.4.4"/>
                    <xsd:enumeration value="15.4.5"/>
                    <xsd:enumeration value="15.4.6"/>
                    <xsd:enumeration value="15.4.7"/>
                    <xsd:enumeration value="15.4.8"/>
                    <xsd:enumeration value="15.4.9"/>
                    <xsd:enumeration value="15.4.10"/>
                    <xsd:enumeration value="15.4.11"/>
                    <xsd:enumeration value="15.5.1"/>
                    <xsd:enumeration value="15.5.2"/>
                    <xsd:enumeration value="15.5.3"/>
                    <xsd:enumeration value="15.5.4"/>
                    <xsd:enumeration value="15.5.5"/>
                    <xsd:enumeration value="15.5.6"/>
                    <xsd:enumeration value="15.6.1"/>
                    <xsd:enumeration value="15.6.2"/>
                    <xsd:enumeration value="15.6.3"/>
                    <xsd:enumeration value="15.6.4"/>
                    <xsd:enumeration value="15.7.1"/>
                    <xsd:enumeration value="15.7.2"/>
                    <xsd:enumeration value="15.7.3"/>
                    <xsd:enumeration value="15.7.4"/>
                    <xsd:enumeration value="16.1.1"/>
                    <xsd:enumeration value="16.1.2"/>
                    <xsd:enumeration value="16.1.3"/>
                    <xsd:enumeration value="16.1.4"/>
                    <xsd:enumeration value="16.1.5"/>
                    <xsd:enumeration value="16.1.6"/>
                    <xsd:enumeration value="16.1.7"/>
                    <xsd:enumeration value="16.1.8"/>
                    <xsd:enumeration value="16.1.9"/>
                    <xsd:enumeration value="16.2.1"/>
                    <xsd:enumeration value="16.2.2"/>
                    <xsd:enumeration value="16.2.3"/>
                    <xsd:enumeration value="16.2.4"/>
                    <xsd:enumeration value="16.2.5"/>
                    <xsd:enumeration value="16.2.6"/>
                    <xsd:enumeration value="16.2.7"/>
                    <xsd:enumeration value="16.2.8"/>
                    <xsd:enumeration value="16.3.1"/>
                    <xsd:enumeration value="16.3.2"/>
                    <xsd:enumeration value="16.4.1"/>
                    <xsd:enumeration value="16.4.2"/>
                    <xsd:enumeration value="16.4.3"/>
                    <xsd:enumeration value="16.4.4"/>
                    <xsd:enumeration value="16.4.5"/>
                    <xsd:enumeration value="16.4.6"/>
                    <xsd:enumeration value="16.4.7"/>
                  </xsd:restriction>
                </xsd:simpleType>
              </xsd:element>
            </xsd:sequence>
          </xsd:extension>
        </xsd:complexContent>
      </xsd:complexType>
    </xsd:element>
    <xsd:element name="Document_x0020_Version" ma:index="65" nillable="true" ma:displayName="Document Version" ma:internalName="Document_x0020_Version">
      <xsd:simpleType>
        <xsd:restriction base="dms:Text">
          <xsd:maxLength value="255"/>
        </xsd:restriction>
      </xsd:simpleType>
    </xsd:element>
    <xsd:element name="IDFlow" ma:index="72" nillable="true" ma:displayName="IDFlow" ma:indexed="true" ma:internalName="IDFlow">
      <xsd:simpleType>
        <xsd:restriction base="dms:Number"/>
      </xsd:simpleType>
    </xsd:element>
    <xsd:element name="ParentRequirementPDS" ma:index="77" nillable="true" ma:displayName="ParentRequirementPDS" ma:internalName="ParentRequirementPD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001782-3c46-4560-b263-f584e7ed7543" elementFormDefault="qualified">
    <xsd:import namespace="http://schemas.microsoft.com/office/2006/documentManagement/types"/>
    <xsd:import namespace="http://schemas.microsoft.com/office/infopath/2007/PartnerControls"/>
    <xsd:element name="MediaServiceMetadata" ma:index="46" nillable="true" ma:displayName="MediaServiceMetadata" ma:hidden="true" ma:internalName="MediaServiceMetadata" ma:readOnly="true">
      <xsd:simpleType>
        <xsd:restriction base="dms:Note"/>
      </xsd:simpleType>
    </xsd:element>
    <xsd:element name="MediaServiceFastMetadata" ma:index="47" nillable="true" ma:displayName="MediaServiceFastMetadata" ma:hidden="true" ma:internalName="MediaServiceFastMetadata" ma:readOnly="true">
      <xsd:simpleType>
        <xsd:restriction base="dms:Note"/>
      </xsd:simpleType>
    </xsd:element>
    <xsd:element name="MediaServiceAutoKeyPoints" ma:index="48" nillable="true" ma:displayName="MediaServiceAutoKeyPoints" ma:hidden="true" ma:internalName="MediaServiceAutoKeyPoints" ma:readOnly="true">
      <xsd:simpleType>
        <xsd:restriction base="dms:Note"/>
      </xsd:simpleType>
    </xsd:element>
    <xsd:element name="MediaServiceKeyPoints" ma:index="49" nillable="true" ma:displayName="KeyPoints" ma:internalName="MediaServiceKeyPoints" ma:readOnly="true">
      <xsd:simpleType>
        <xsd:restriction base="dms:Note">
          <xsd:maxLength value="255"/>
        </xsd:restriction>
      </xsd:simpleType>
    </xsd:element>
    <xsd:element name="MediaServiceAutoTags" ma:index="66" nillable="true" ma:displayName="Tags" ma:internalName="MediaServiceAutoTags" ma:readOnly="true">
      <xsd:simpleType>
        <xsd:restriction base="dms:Text"/>
      </xsd:simpleType>
    </xsd:element>
    <xsd:element name="MediaServiceOCR" ma:index="67" nillable="true" ma:displayName="Extracted Text" ma:internalName="MediaServiceOCR" ma:readOnly="true">
      <xsd:simpleType>
        <xsd:restriction base="dms:Note">
          <xsd:maxLength value="255"/>
        </xsd:restriction>
      </xsd:simpleType>
    </xsd:element>
    <xsd:element name="MediaServiceGenerationTime" ma:index="68" nillable="true" ma:displayName="MediaServiceGenerationTime" ma:hidden="true" ma:internalName="MediaServiceGenerationTime" ma:readOnly="true">
      <xsd:simpleType>
        <xsd:restriction base="dms:Text"/>
      </xsd:simpleType>
    </xsd:element>
    <xsd:element name="MediaServiceEventHashCode" ma:index="69" nillable="true" ma:displayName="MediaServiceEventHashCode" ma:hidden="true" ma:internalName="MediaServiceEventHashCode" ma:readOnly="true">
      <xsd:simpleType>
        <xsd:restriction base="dms:Text"/>
      </xsd:simpleType>
    </xsd:element>
    <xsd:element name="MediaServiceDateTaken" ma:index="70" nillable="true" ma:displayName="MediaServiceDateTaken" ma:hidden="true" ma:internalName="MediaServiceDateTaken" ma:readOnly="true">
      <xsd:simpleType>
        <xsd:restriction base="dms:Text"/>
      </xsd:simpleType>
    </xsd:element>
    <xsd:element name="MediaLengthInSeconds" ma:index="71" nillable="true" ma:displayName="Length (seconds)" ma:internalName="MediaLengthInSeconds" ma:readOnly="true">
      <xsd:simpleType>
        <xsd:restriction base="dms:Unknown"/>
      </xsd:simpleType>
    </xsd:element>
    <xsd:element name="lcf76f155ced4ddcb4097134ff3c332f" ma:index="74" nillable="true" ma:taxonomy="true" ma:internalName="lcf76f155ced4ddcb4097134ff3c332f" ma:taxonomyFieldName="MediaServiceImageTags" ma:displayName="Image Tags" ma:readOnly="false" ma:fieldId="{5cf76f15-5ced-4ddc-b409-7134ff3c332f}" ma:taxonomyMulti="true" ma:sspId="8e89bcca-d77b-429e-a31c-3f7c234e70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75" nillable="true" ma:displayName="MediaServiceObjectDetectorVersions" ma:hidden="true" ma:indexed="true" ma:internalName="MediaServiceObjectDetectorVersions" ma:readOnly="true">
      <xsd:simpleType>
        <xsd:restriction base="dms:Text"/>
      </xsd:simpleType>
    </xsd:element>
    <xsd:element name="MediaServiceSearchProperties" ma:index="7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8e89bcca-d77b-429e-a31c-3f7c234e7016" ContentTypeId="0x010100C80DC1AFC6B415499BCAD480965C21F7" PreviousValue="false"/>
</file>

<file path=customXml/item5.xml><?xml version="1.0" encoding="utf-8"?>
<p:properties xmlns:p="http://schemas.microsoft.com/office/2006/metadata/properties" xmlns:xsi="http://www.w3.org/2001/XMLSchema-instance" xmlns:pc="http://schemas.microsoft.com/office/infopath/2007/PartnerControls">
  <documentManagement>
    <IMSDocumentType xmlns="04291ff8-6125-479c-9bb3-58277a3a167d">Templates</IMSDocumentType>
    <h283379e795c4d2b9b990e6a479ae2e3 xmlns="af32717b-85d4-46b0-82d8-410bc3119485">
      <Terms xmlns="http://schemas.microsoft.com/office/infopath/2007/PartnerControls"/>
    </h283379e795c4d2b9b990e6a479ae2e3>
    <e9de82caa87742c28184fc5cf4372439 xmlns="04291ff8-6125-479c-9bb3-58277a3a167d">
      <Terms xmlns="http://schemas.microsoft.com/office/infopath/2007/PartnerControls"/>
    </e9de82caa87742c28184fc5cf4372439>
    <DocumentOwner xmlns="04291ff8-6125-479c-9bb3-58277a3a167d">
      <UserInfo>
        <DisplayName/>
        <AccountId>5383</AccountId>
        <AccountType/>
      </UserInfo>
    </DocumentOwner>
    <ParentRequirementPDS xmlns="04291ff8-6125-479c-9bb3-58277a3a167d" xsi:nil="true"/>
    <PublicationDate xmlns="04291ff8-6125-479c-9bb3-58277a3a167d">2024-06-23T23:00:00+00:00</PublicationDate>
    <IDFlow xmlns="04291ff8-6125-479c-9bb3-58277a3a167d">3587</IDFlow>
    <lcf76f155ced4ddcb4097134ff3c332f xmlns="db001782-3c46-4560-b263-f584e7ed7543">
      <Terms xmlns="http://schemas.microsoft.com/office/infopath/2007/PartnerControls"/>
    </lcf76f155ced4ddcb4097134ff3c332f>
    <mycContentScope xmlns="af32717b-85d4-46b0-82d8-410bc3119485" xsi:nil="true"/>
    <ExternalUse xmlns="04291ff8-6125-479c-9bb3-58277a3a167d">false</ExternalUse>
    <LegislationLookupID xmlns="04291ff8-6125-479c-9bb3-58277a3a167d"/>
    <ContentRelatedTo xmlns="04291ff8-6125-479c-9bb3-58277a3a167d">15</ContentRelatedTo>
    <f422167ae7264243974f8920078abe1d xmlns="af32717b-85d4-46b0-82d8-410bc3119485">
      <Terms xmlns="http://schemas.microsoft.com/office/infopath/2007/PartnerControls"/>
    </f422167ae7264243974f8920078abe1d>
    <L3ProcessID xmlns="04291ff8-6125-479c-9bb3-58277a3a167d"/>
    <IMSDocumentHierarchy xmlns="04291ff8-6125-479c-9bb3-58277a3a167d">Tier 4</IMSDocumentHierarchy>
    <p2d6c33523f3449fb1984d7b42444c9c xmlns="af32717b-85d4-46b0-82d8-410bc3119485">
      <Terms xmlns="http://schemas.microsoft.com/office/infopath/2007/PartnerControls"/>
    </p2d6c33523f3449fb1984d7b42444c9c>
    <NRSecurityClassification xmlns="af32717b-85d4-46b0-82d8-410bc3119485">Internal</NRSecurityClassification>
    <ProcessStageReference xmlns="04291ff8-6125-479c-9bb3-58277a3a167d"/>
    <QualityStatus xmlns="04291ff8-6125-479c-9bb3-58277a3a167d">&lt;Blank&gt;</QualityStatus>
    <d43c6e69a7ac4d268bd50180155d4dbd xmlns="af32717b-85d4-46b0-82d8-410bc3119485">
      <Terms xmlns="http://schemas.microsoft.com/office/infopath/2007/PartnerControls"/>
    </d43c6e69a7ac4d268bd50180155d4dbd>
    <TaxCatchAll xmlns="af32717b-85d4-46b0-82d8-410bc3119485">
      <Value>5</Value>
    </TaxCatchAll>
    <LegislationUpdate xmlns="04291ff8-6125-479c-9bb3-58277a3a167d" xsi:nil="true"/>
    <IMSDocumentStatus xmlns="04291ff8-6125-479c-9bb3-58277a3a167d">Approved</IMSDocumentStatus>
    <ISOCompliant xmlns="04291ff8-6125-479c-9bb3-58277a3a167d">true</ISOCompliant>
    <d8d3d8c12e6e4c8292fbcda3b452b4b2 xmlns="04291ff8-6125-479c-9bb3-58277a3a167d">
      <Terms xmlns="http://schemas.microsoft.com/office/infopath/2007/PartnerControls"/>
    </d8d3d8c12e6e4c8292fbcda3b452b4b2>
    <m6fa26aab6fa4358b9f2b903a8c34289 xmlns="af32717b-85d4-46b0-82d8-410bc3119485">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b572c4a9-f217-47c8-bb03-4d5b632a1beb</TermId>
        </TermInfo>
      </Terms>
    </m6fa26aab6fa4358b9f2b903a8c34289>
    <DocumentGroup xmlns="04291ff8-6125-479c-9bb3-58277a3a167d">
      <Value>922</Value>
      <Value>934</Value>
    </DocumentGroup>
    <cf47219a20fe435aba50ecfd04fe3b7e xmlns="af32717b-85d4-46b0-82d8-410bc3119485">
      <Terms xmlns="http://schemas.microsoft.com/office/infopath/2007/PartnerControls"/>
    </cf47219a20fe435aba50ecfd04fe3b7e>
    <AssetType xmlns="04291ff8-6125-479c-9bb3-58277a3a167d"/>
    <IMSGeneralDocumentCategory xmlns="04291ff8-6125-479c-9bb3-58277a3a167d" xsi:nil="true"/>
    <DocumentReference xmlns="04291ff8-6125-479c-9bb3-58277a3a167d">Contract Requirements HSEA - services version.doc</DocumentReference>
    <NRDocumentStatus xmlns="af32717b-85d4-46b0-82d8-410bc3119485">Approved</NRDocumentStatus>
    <ComplianceDate xmlns="04291ff8-6125-479c-9bb3-58277a3a167d">2024-06-23T23:00:00+00:00</ComplianceDate>
    <LastReviewedOn xmlns="04291ff8-6125-479c-9bb3-58277a3a167d">2024-06-23T23:00:00+00:00</LastReviewedOn>
    <OMGroup xmlns="04291ff8-6125-479c-9bb3-58277a3a167d">
      <Value>Commercial and Procurement</Value>
    </OMGroup>
    <Document_x0020_Version xmlns="04291ff8-6125-479c-9bb3-58277a3a167d" xsi:nil="true"/>
  </documentManagement>
</p:properties>
</file>

<file path=customXml/itemProps1.xml><?xml version="1.0" encoding="utf-8"?>
<ds:datastoreItem xmlns:ds="http://schemas.openxmlformats.org/officeDocument/2006/customXml" ds:itemID="{4ACD3C6C-D9A0-42CD-A961-CBF1CAC0DBC5}">
  <ds:schemaRefs>
    <ds:schemaRef ds:uri="http://schemas.microsoft.com/sharepoint/v3/contenttype/forms"/>
  </ds:schemaRefs>
</ds:datastoreItem>
</file>

<file path=customXml/itemProps2.xml><?xml version="1.0" encoding="utf-8"?>
<ds:datastoreItem xmlns:ds="http://schemas.openxmlformats.org/officeDocument/2006/customXml" ds:itemID="{DE477A70-5D35-4644-8C90-96E11AC5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32717b-85d4-46b0-82d8-410bc3119485"/>
    <ds:schemaRef ds:uri="04291ff8-6125-479c-9bb3-58277a3a167d"/>
    <ds:schemaRef ds:uri="db001782-3c46-4560-b263-f584e7ed75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B88AAA-F847-4B50-A53D-6BDD8764A620}">
  <ds:schemaRefs>
    <ds:schemaRef ds:uri="http://schemas.microsoft.com/office/2006/metadata/longProperties"/>
  </ds:schemaRefs>
</ds:datastoreItem>
</file>

<file path=customXml/itemProps4.xml><?xml version="1.0" encoding="utf-8"?>
<ds:datastoreItem xmlns:ds="http://schemas.openxmlformats.org/officeDocument/2006/customXml" ds:itemID="{78375BBD-2F96-4E99-9B11-EABCCFA3E5CD}">
  <ds:schemaRefs>
    <ds:schemaRef ds:uri="Microsoft.SharePoint.Taxonomy.ContentTypeSync"/>
  </ds:schemaRefs>
</ds:datastoreItem>
</file>

<file path=customXml/itemProps5.xml><?xml version="1.0" encoding="utf-8"?>
<ds:datastoreItem xmlns:ds="http://schemas.openxmlformats.org/officeDocument/2006/customXml" ds:itemID="{419D7B35-C694-4A07-BDF5-4FD5DD80DEA4}">
  <ds:schemaRefs>
    <ds:schemaRef ds:uri="http://schemas.microsoft.com/office/2006/metadata/properties"/>
    <ds:schemaRef ds:uri="http://schemas.microsoft.com/office/infopath/2007/PartnerControls"/>
    <ds:schemaRef ds:uri="04291ff8-6125-479c-9bb3-58277a3a167d"/>
    <ds:schemaRef ds:uri="af32717b-85d4-46b0-82d8-410bc3119485"/>
    <ds:schemaRef ds:uri="db001782-3c46-4560-b263-f584e7ed754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1948</Words>
  <Characters>11105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Contract Requirements HSEA - services version.doc</vt:lpstr>
    </vt:vector>
  </TitlesOfParts>
  <Company>Network Rail</Company>
  <LinksUpToDate>false</LinksUpToDate>
  <CharactersWithSpaces>13027</CharactersWithSpaces>
  <SharedDoc>false</SharedDoc>
  <HLinks>
    <vt:vector size="42" baseType="variant">
      <vt:variant>
        <vt:i4>4128884</vt:i4>
      </vt:variant>
      <vt:variant>
        <vt:i4>18</vt:i4>
      </vt:variant>
      <vt:variant>
        <vt:i4>0</vt:i4>
      </vt:variant>
      <vt:variant>
        <vt:i4>5</vt:i4>
      </vt:variant>
      <vt:variant>
        <vt:lpwstr>https://safety.networkrail.co.uk/environment-and-social-performance-policy/</vt:lpwstr>
      </vt:variant>
      <vt:variant>
        <vt:lpwstr/>
      </vt:variant>
      <vt:variant>
        <vt:i4>4128884</vt:i4>
      </vt:variant>
      <vt:variant>
        <vt:i4>15</vt:i4>
      </vt:variant>
      <vt:variant>
        <vt:i4>0</vt:i4>
      </vt:variant>
      <vt:variant>
        <vt:i4>5</vt:i4>
      </vt:variant>
      <vt:variant>
        <vt:lpwstr>https://safety.networkrail.co.uk/environment-and-social-performance-policy/</vt:lpwstr>
      </vt:variant>
      <vt:variant>
        <vt:lpwstr/>
      </vt:variant>
      <vt:variant>
        <vt:i4>4128884</vt:i4>
      </vt:variant>
      <vt:variant>
        <vt:i4>12</vt:i4>
      </vt:variant>
      <vt:variant>
        <vt:i4>0</vt:i4>
      </vt:variant>
      <vt:variant>
        <vt:i4>5</vt:i4>
      </vt:variant>
      <vt:variant>
        <vt:lpwstr>https://safety.networkrail.co.uk/environment-and-social-performance-policy/</vt:lpwstr>
      </vt:variant>
      <vt:variant>
        <vt:lpwstr/>
      </vt:variant>
      <vt:variant>
        <vt:i4>4128884</vt:i4>
      </vt:variant>
      <vt:variant>
        <vt:i4>9</vt:i4>
      </vt:variant>
      <vt:variant>
        <vt:i4>0</vt:i4>
      </vt:variant>
      <vt:variant>
        <vt:i4>5</vt:i4>
      </vt:variant>
      <vt:variant>
        <vt:lpwstr>https://safety.networkrail.co.uk/environment-and-social-performance-policy/</vt:lpwstr>
      </vt:variant>
      <vt:variant>
        <vt:lpwstr/>
      </vt:variant>
      <vt:variant>
        <vt:i4>7995434</vt:i4>
      </vt:variant>
      <vt:variant>
        <vt:i4>6</vt:i4>
      </vt:variant>
      <vt:variant>
        <vt:i4>0</vt:i4>
      </vt:variant>
      <vt:variant>
        <vt:i4>5</vt:i4>
      </vt:variant>
      <vt:variant>
        <vt:lpwstr>https://safety.networkrail.co.uk/environmental-sustainability-strategy/</vt:lpwstr>
      </vt:variant>
      <vt:variant>
        <vt:lpwstr/>
      </vt:variant>
      <vt:variant>
        <vt:i4>4259861</vt:i4>
      </vt:variant>
      <vt:variant>
        <vt:i4>3</vt:i4>
      </vt:variant>
      <vt:variant>
        <vt:i4>0</vt:i4>
      </vt:variant>
      <vt:variant>
        <vt:i4>5</vt:i4>
      </vt:variant>
      <vt:variant>
        <vt:lpwstr>https://safety.networkrail.co.uk/safety/safety-vision-and-lifesaving-rules/lifesaving- rules/</vt:lpwstr>
      </vt:variant>
      <vt:variant>
        <vt:lpwstr/>
      </vt:variant>
      <vt:variant>
        <vt:i4>6946864</vt:i4>
      </vt:variant>
      <vt:variant>
        <vt:i4>0</vt:i4>
      </vt:variant>
      <vt:variant>
        <vt:i4>0</vt:i4>
      </vt:variant>
      <vt:variant>
        <vt:i4>5</vt:i4>
      </vt:variant>
      <vt:variant>
        <vt:lpwstr>https://standardse-networkrail.msappproxy.net/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Requirements HSEA - services version.doc</dc:title>
  <dc:subject/>
  <dc:creator>mwright3</dc:creator>
  <cp:keywords/>
  <cp:lastModifiedBy>Charlie Beresford</cp:lastModifiedBy>
  <cp:revision>2</cp:revision>
  <cp:lastPrinted>2022-09-20T13:25:00Z</cp:lastPrinted>
  <dcterms:created xsi:type="dcterms:W3CDTF">2024-09-25T07:21:00Z</dcterms:created>
  <dcterms:modified xsi:type="dcterms:W3CDTF">2024-09-25T07:21:00Z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RNRResourceType">
    <vt:lpwstr>2;#Text|a71b464c-901d-4adc-89fe-e5cc9520888c</vt:lpwstr>
  </property>
  <property fmtid="{D5CDD505-2E9C-101B-9397-08002B2CF9AE}" pid="3" name="NRDocumentCategory">
    <vt:lpwstr/>
  </property>
  <property fmtid="{D5CDD505-2E9C-101B-9397-08002B2CF9AE}" pid="4" name="NRDocumentType">
    <vt:lpwstr>Contract</vt:lpwstr>
  </property>
  <property fmtid="{D5CDD505-2E9C-101B-9397-08002B2CF9AE}" pid="5" name="Level 1">
    <vt:lpwstr>NR Suite of Contracts</vt:lpwstr>
  </property>
  <property fmtid="{D5CDD505-2E9C-101B-9397-08002B2CF9AE}" pid="6" name="Document Category - Level 3">
    <vt:lpwstr>Contract Requirements HSEA</vt:lpwstr>
  </property>
  <property fmtid="{D5CDD505-2E9C-101B-9397-08002B2CF9AE}" pid="7" name="NRHubKeywords">
    <vt:lpwstr/>
  </property>
  <property fmtid="{D5CDD505-2E9C-101B-9397-08002B2CF9AE}" pid="8" name="Level 2">
    <vt:lpwstr>Supporting Forms and Documentation</vt:lpwstr>
  </property>
  <property fmtid="{D5CDD505-2E9C-101B-9397-08002B2CF9AE}" pid="9" name="Language">
    <vt:lpwstr>English</vt:lpwstr>
  </property>
  <property fmtid="{D5CDD505-2E9C-101B-9397-08002B2CF9AE}" pid="10" name="_Source">
    <vt:lpwstr/>
  </property>
  <property fmtid="{D5CDD505-2E9C-101B-9397-08002B2CF9AE}" pid="11" name="_Publisher">
    <vt:lpwstr>Deliberately Blank</vt:lpwstr>
  </property>
  <property fmtid="{D5CDD505-2E9C-101B-9397-08002B2CF9AE}" pid="12" name="NRBusiness">
    <vt:lpwstr>Deliberately Blank</vt:lpwstr>
  </property>
  <property fmtid="{D5CDD505-2E9C-101B-9397-08002B2CF9AE}" pid="13" name="NRNRRightsManagement">
    <vt:lpwstr>Not Applicable</vt:lpwstr>
  </property>
  <property fmtid="{D5CDD505-2E9C-101B-9397-08002B2CF9AE}" pid="14" name="NRNRUserID">
    <vt:lpwstr>Deliberately Blank</vt:lpwstr>
  </property>
  <property fmtid="{D5CDD505-2E9C-101B-9397-08002B2CF9AE}" pid="15" name="h5eb5d5c6c9547b087c0ee025c246e3a">
    <vt:lpwstr/>
  </property>
  <property fmtid="{D5CDD505-2E9C-101B-9397-08002B2CF9AE}" pid="16" name="NRBusinessCriticalRecord">
    <vt:lpwstr>No</vt:lpwstr>
  </property>
  <property fmtid="{D5CDD505-2E9C-101B-9397-08002B2CF9AE}" pid="17" name="_Relation">
    <vt:lpwstr/>
  </property>
  <property fmtid="{D5CDD505-2E9C-101B-9397-08002B2CF9AE}" pid="18" name="NRUseremail">
    <vt:lpwstr>Deliberately Blank</vt:lpwstr>
  </property>
  <property fmtid="{D5CDD505-2E9C-101B-9397-08002B2CF9AE}" pid="19" name="Office">
    <vt:lpwstr/>
  </property>
  <property fmtid="{D5CDD505-2E9C-101B-9397-08002B2CF9AE}" pid="20" name="NRCountry">
    <vt:lpwstr>Deliberately Blank</vt:lpwstr>
  </property>
  <property fmtid="{D5CDD505-2E9C-101B-9397-08002B2CF9AE}" pid="21" name="o6edc15fa1884fecbe3cdfb21b8ca5fb">
    <vt:lpwstr>Text|a71b464c-901d-4adc-89fe-e5cc9520888c</vt:lpwstr>
  </property>
  <property fmtid="{D5CDD505-2E9C-101B-9397-08002B2CF9AE}" pid="22" name="NRContentOwner">
    <vt:lpwstr>Site Collection Administrator</vt:lpwstr>
  </property>
  <property fmtid="{D5CDD505-2E9C-101B-9397-08002B2CF9AE}" pid="23" name="NRRetentionDispositionCode">
    <vt:lpwstr>07-Y-C</vt:lpwstr>
  </property>
  <property fmtid="{D5CDD505-2E9C-101B-9397-08002B2CF9AE}" pid="24" name="_Coverage">
    <vt:lpwstr>Deliberately Blank</vt:lpwstr>
  </property>
  <property fmtid="{D5CDD505-2E9C-101B-9397-08002B2CF9AE}" pid="25" name="d2b70626e224425e99f03b84209f3d89">
    <vt:lpwstr/>
  </property>
  <property fmtid="{D5CDD505-2E9C-101B-9397-08002B2CF9AE}" pid="26" name="NRInformationCategory">
    <vt:lpwstr/>
  </property>
  <property fmtid="{D5CDD505-2E9C-101B-9397-08002B2CF9AE}" pid="27" name="p81f17b4469a4ddaa52a89ed62fe819f">
    <vt:lpwstr/>
  </property>
  <property fmtid="{D5CDD505-2E9C-101B-9397-08002B2CF9AE}" pid="28" name="ContentTypeId">
    <vt:lpwstr>0x010100D8B4916A4EC69B4E8D7BB3876118E0A60026F62302153C0945A5E0B207614970C4</vt:lpwstr>
  </property>
  <property fmtid="{D5CDD505-2E9C-101B-9397-08002B2CF9AE}" pid="29" name="NRBusinessActivity">
    <vt:lpwstr/>
  </property>
  <property fmtid="{D5CDD505-2E9C-101B-9397-08002B2CF9AE}" pid="30" name="NRBusinessFunction">
    <vt:lpwstr/>
  </property>
  <property fmtid="{D5CDD505-2E9C-101B-9397-08002B2CF9AE}" pid="31" name="_dlc_DocId">
    <vt:lpwstr>DNH7QKQRPW2C-301924900-28</vt:lpwstr>
  </property>
  <property fmtid="{D5CDD505-2E9C-101B-9397-08002B2CF9AE}" pid="32" name="_dlc_DocIdItemGuid">
    <vt:lpwstr>82393145-db35-4821-8ee4-5d451d02c570</vt:lpwstr>
  </property>
  <property fmtid="{D5CDD505-2E9C-101B-9397-08002B2CF9AE}" pid="33" name="_dlc_DocIdUrl">
    <vt:lpwstr>https://networkrail.sharepoint.com/sites/pandg/_layouts/15/DocIdRedir.aspx?ID=DNH7QKQRPW2C-301924900-28, DNH7QKQRPW2C-301924900-28</vt:lpwstr>
  </property>
  <property fmtid="{D5CDD505-2E9C-101B-9397-08002B2CF9AE}" pid="34" name="display_urn:schemas-microsoft-com:office:office#Editor">
    <vt:lpwstr>Ian Wright (York)</vt:lpwstr>
  </property>
  <property fmtid="{D5CDD505-2E9C-101B-9397-08002B2CF9AE}" pid="35" name="Order">
    <vt:lpwstr>2800.00000000000</vt:lpwstr>
  </property>
  <property fmtid="{D5CDD505-2E9C-101B-9397-08002B2CF9AE}" pid="36" name="display_urn:schemas-microsoft-com:office:office#Author">
    <vt:lpwstr>Sarina Mitchell</vt:lpwstr>
  </property>
  <property fmtid="{D5CDD505-2E9C-101B-9397-08002B2CF9AE}" pid="37" name="JobTitle1">
    <vt:lpwstr/>
  </property>
  <property fmtid="{D5CDD505-2E9C-101B-9397-08002B2CF9AE}" pid="38" name="ContentTag">
    <vt:lpwstr/>
  </property>
  <property fmtid="{D5CDD505-2E9C-101B-9397-08002B2CF9AE}" pid="39" name="mycFunctionGroup">
    <vt:lpwstr/>
  </property>
  <property fmtid="{D5CDD505-2E9C-101B-9397-08002B2CF9AE}" pid="40" name="mycRegion">
    <vt:lpwstr/>
  </property>
  <property fmtid="{D5CDD505-2E9C-101B-9397-08002B2CF9AE}" pid="41" name="mycBusinessArea">
    <vt:lpwstr/>
  </property>
  <property fmtid="{D5CDD505-2E9C-101B-9397-08002B2CF9AE}" pid="42" name="NRGovernmentSecurityClassification">
    <vt:lpwstr>5;#Official|b572c4a9-f217-47c8-bb03-4d5b632a1beb</vt:lpwstr>
  </property>
  <property fmtid="{D5CDD505-2E9C-101B-9397-08002B2CF9AE}" pid="43" name="mycRoute">
    <vt:lpwstr/>
  </property>
  <property fmtid="{D5CDD505-2E9C-101B-9397-08002B2CF9AE}" pid="44" name="display_urn:schemas-microsoft-com:office:office#DocumentOwner">
    <vt:lpwstr>Ian Wright (York)</vt:lpwstr>
  </property>
  <property fmtid="{D5CDD505-2E9C-101B-9397-08002B2CF9AE}" pid="45" name="MSIP_Label_8577031b-11bc-4db9-b655-7d79027ad570_Enabled">
    <vt:lpwstr>true</vt:lpwstr>
  </property>
  <property fmtid="{D5CDD505-2E9C-101B-9397-08002B2CF9AE}" pid="46" name="MSIP_Label_8577031b-11bc-4db9-b655-7d79027ad570_SetDate">
    <vt:lpwstr>2022-10-27T12:23:27Z</vt:lpwstr>
  </property>
  <property fmtid="{D5CDD505-2E9C-101B-9397-08002B2CF9AE}" pid="47" name="MSIP_Label_8577031b-11bc-4db9-b655-7d79027ad570_Method">
    <vt:lpwstr>Standard</vt:lpwstr>
  </property>
  <property fmtid="{D5CDD505-2E9C-101B-9397-08002B2CF9AE}" pid="48" name="MSIP_Label_8577031b-11bc-4db9-b655-7d79027ad570_Name">
    <vt:lpwstr>8577031b-11bc-4db9-b655-7d79027ad570</vt:lpwstr>
  </property>
  <property fmtid="{D5CDD505-2E9C-101B-9397-08002B2CF9AE}" pid="49" name="MSIP_Label_8577031b-11bc-4db9-b655-7d79027ad570_SiteId">
    <vt:lpwstr>c22cc3e1-5d7f-4f4d-be03-d5a158cc9409</vt:lpwstr>
  </property>
  <property fmtid="{D5CDD505-2E9C-101B-9397-08002B2CF9AE}" pid="50" name="MSIP_Label_8577031b-11bc-4db9-b655-7d79027ad570_ActionId">
    <vt:lpwstr>08e8c2b0-26c4-42f8-8880-211e41b300ac</vt:lpwstr>
  </property>
  <property fmtid="{D5CDD505-2E9C-101B-9397-08002B2CF9AE}" pid="51" name="MSIP_Label_8577031b-11bc-4db9-b655-7d79027ad570_ContentBits">
    <vt:lpwstr>1</vt:lpwstr>
  </property>
</Properties>
</file>